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653F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C9D5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46BBB3FC" w:rsidR="0088254E" w:rsidRPr="002F7E51" w:rsidRDefault="009C55C0" w:rsidP="0088254E">
            <w:pPr>
              <w:rPr>
                <w:rFonts w:cstheme="minorHAnsi"/>
              </w:rPr>
            </w:pPr>
            <w:r>
              <w:rPr>
                <w:rFonts w:cstheme="minorHAnsi"/>
              </w:rPr>
              <w:t xml:space="preserve">Accounting </w:t>
            </w:r>
            <w:r w:rsidR="00304AF7">
              <w:rPr>
                <w:rFonts w:cstheme="minorHAnsi"/>
              </w:rPr>
              <w:t>450</w:t>
            </w:r>
          </w:p>
        </w:tc>
      </w:tr>
      <w:tr w:rsidR="0088254E" w:rsidRPr="001C697E" w14:paraId="1435D112" w14:textId="77777777" w:rsidTr="0088254E">
        <w:tc>
          <w:tcPr>
            <w:tcW w:w="2219" w:type="dxa"/>
          </w:tcPr>
          <w:p w14:paraId="6F07AAF1" w14:textId="5F9D46FE" w:rsidR="0088254E" w:rsidRPr="002F7E51" w:rsidRDefault="00304AF7" w:rsidP="0088254E">
            <w:pPr>
              <w:rPr>
                <w:rFonts w:cstheme="minorHAnsi"/>
              </w:rPr>
            </w:pPr>
            <w:r>
              <w:rPr>
                <w:rFonts w:cstheme="minorHAnsi"/>
              </w:rPr>
              <w:t>Auditing</w:t>
            </w:r>
          </w:p>
        </w:tc>
      </w:tr>
      <w:tr w:rsidR="0088254E" w:rsidRPr="001C697E" w14:paraId="31F564AB" w14:textId="77777777" w:rsidTr="0088254E">
        <w:tc>
          <w:tcPr>
            <w:tcW w:w="2219" w:type="dxa"/>
          </w:tcPr>
          <w:p w14:paraId="426B85B6" w14:textId="4D9F8F9B" w:rsidR="0088254E" w:rsidRPr="002F7E51" w:rsidRDefault="00E73A17" w:rsidP="0088254E">
            <w:pPr>
              <w:rPr>
                <w:rFonts w:cstheme="minorHAnsi"/>
              </w:rPr>
            </w:pPr>
            <w:r>
              <w:rPr>
                <w:rFonts w:cstheme="minorHAnsi"/>
              </w:rPr>
              <w:t>Fall 2022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4A32AF7" w:rsidR="001C697E" w:rsidRPr="002F7E51" w:rsidRDefault="004A460B" w:rsidP="000F3624">
            <w:pPr>
              <w:rPr>
                <w:rFonts w:cstheme="minorHAnsi"/>
              </w:rPr>
            </w:pPr>
            <w:r>
              <w:rPr>
                <w:rFonts w:cstheme="minorHAnsi"/>
              </w:rPr>
              <w:t>CPS 411</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82DC52B" w:rsidR="003336AE" w:rsidRPr="002F7E51" w:rsidRDefault="004A460B" w:rsidP="000F3624">
            <w:pPr>
              <w:rPr>
                <w:rFonts w:cstheme="minorHAnsi"/>
              </w:rPr>
            </w:pPr>
            <w:r>
              <w:rPr>
                <w:rFonts w:cstheme="minorHAnsi"/>
              </w:rPr>
              <w:t>Virtual Upon Request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CEEF255" w:rsidR="001C697E" w:rsidRPr="002F7E51" w:rsidRDefault="004A460B" w:rsidP="000F3624">
            <w:pPr>
              <w:rPr>
                <w:rFonts w:cstheme="minorHAnsi"/>
              </w:rPr>
            </w:pPr>
            <w:r>
              <w:rPr>
                <w:rFonts w:cstheme="minorHAnsi"/>
              </w:rPr>
              <w:t>715-572-6841</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9F6825"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ECC0255" w:rsidR="002F7E51" w:rsidRPr="002F7E51" w:rsidRDefault="00D26533" w:rsidP="000F3624">
            <w:pPr>
              <w:rPr>
                <w:rFonts w:cstheme="minorHAnsi"/>
              </w:rPr>
            </w:pPr>
            <w:r>
              <w:rPr>
                <w:rStyle w:val="hgkelc"/>
              </w:rPr>
              <w:t xml:space="preserve">This </w:t>
            </w:r>
            <w:r>
              <w:rPr>
                <w:rStyle w:val="hgkelc"/>
                <w:b/>
                <w:bCs/>
              </w:rPr>
              <w:t>course</w:t>
            </w:r>
            <w:r>
              <w:rPr>
                <w:rStyle w:val="hgkelc"/>
              </w:rPr>
              <w:t xml:space="preserve"> is a study of techniques available for gathering, summarizing, </w:t>
            </w:r>
            <w:proofErr w:type="gramStart"/>
            <w:r>
              <w:rPr>
                <w:rStyle w:val="hgkelc"/>
              </w:rPr>
              <w:t>analyzing</w:t>
            </w:r>
            <w:proofErr w:type="gramEnd"/>
            <w:r>
              <w:rPr>
                <w:rStyle w:val="hgkelc"/>
              </w:rPr>
              <w:t xml:space="preserve"> and interpreting the data presented in financial statements and procedures used in verifying the fairness of the </w:t>
            </w:r>
            <w:r>
              <w:rPr>
                <w:rStyle w:val="hgkelc"/>
                <w:b/>
                <w:bCs/>
              </w:rPr>
              <w:t>information</w:t>
            </w:r>
            <w:r>
              <w:rPr>
                <w:rStyle w:val="hgkelc"/>
              </w:rPr>
              <w:t>. Also emphasizes ethical and legal aspects and considerations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9271C0D" w:rsidR="002F7E51" w:rsidRPr="002F7E51" w:rsidRDefault="00D26533" w:rsidP="000F3624">
            <w:pPr>
              <w:rPr>
                <w:rFonts w:cstheme="minorHAnsi"/>
              </w:rPr>
            </w:pPr>
            <w:r>
              <w:rPr>
                <w:rFonts w:cstheme="minorHAnsi"/>
              </w:rPr>
              <w:t>Acct 370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46D0745D" w:rsidR="002F7E51" w:rsidRPr="00FB0FD7" w:rsidRDefault="00FB0FD7" w:rsidP="000F3624">
            <w:pPr>
              <w:rPr>
                <w:rFonts w:cstheme="minorHAnsi"/>
                <w:sz w:val="24"/>
                <w:szCs w:val="24"/>
              </w:rPr>
            </w:pPr>
            <w:r w:rsidRPr="00FB0FD7">
              <w:rPr>
                <w:sz w:val="24"/>
                <w:szCs w:val="24"/>
              </w:rPr>
              <w:t>Auditing by Johnstone, et al; 10th Edition; Cengage Publisher</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9F6825">
            <w:pPr>
              <w:pStyle w:val="ListParagraph"/>
              <w:numPr>
                <w:ilvl w:val="0"/>
                <w:numId w:val="3"/>
              </w:numPr>
            </w:pPr>
            <w:r>
              <w:t>Ask Your Instructor a Question</w:t>
            </w:r>
            <w:r>
              <w:br/>
            </w:r>
            <w:r w:rsidRPr="0006641C">
              <w:rPr>
                <w:i/>
                <w:iCs/>
              </w:rPr>
              <w:t>Submit a question to your instructor</w:t>
            </w:r>
          </w:p>
          <w:p w14:paraId="6FF7853F" w14:textId="77777777" w:rsidR="007F5DBA" w:rsidRDefault="007F5DBA" w:rsidP="009F6825">
            <w:pPr>
              <w:pStyle w:val="ListParagraph"/>
              <w:numPr>
                <w:ilvl w:val="1"/>
                <w:numId w:val="3"/>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9F6825">
            <w:pPr>
              <w:pStyle w:val="ListParagraph"/>
              <w:numPr>
                <w:ilvl w:val="0"/>
                <w:numId w:val="3"/>
              </w:numPr>
              <w:rPr>
                <w:i/>
                <w:iCs/>
              </w:rPr>
            </w:pPr>
            <w:r>
              <w:t>Chat with Canvas Support (Student)</w:t>
            </w:r>
            <w:r>
              <w:br/>
            </w:r>
            <w:r w:rsidRPr="0006641C">
              <w:rPr>
                <w:i/>
                <w:iCs/>
              </w:rPr>
              <w:t>Live Chat with Canvas Support 24x7!</w:t>
            </w:r>
          </w:p>
          <w:p w14:paraId="280A2397" w14:textId="77777777" w:rsidR="007F5DBA" w:rsidRDefault="007F5DBA" w:rsidP="009F6825">
            <w:pPr>
              <w:pStyle w:val="ListParagraph"/>
              <w:numPr>
                <w:ilvl w:val="1"/>
                <w:numId w:val="3"/>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9F6825">
            <w:pPr>
              <w:pStyle w:val="ListParagraph"/>
              <w:numPr>
                <w:ilvl w:val="0"/>
                <w:numId w:val="3"/>
              </w:numPr>
            </w:pPr>
            <w:r>
              <w:t>Contact Canvas Support via email</w:t>
            </w:r>
            <w:r>
              <w:br/>
            </w:r>
            <w:r w:rsidRPr="0006641C">
              <w:rPr>
                <w:i/>
                <w:iCs/>
              </w:rPr>
              <w:t>Canvas support will email a response</w:t>
            </w:r>
          </w:p>
          <w:p w14:paraId="41B18555" w14:textId="77777777" w:rsidR="007F5DBA" w:rsidRDefault="007F5DBA" w:rsidP="009F6825">
            <w:pPr>
              <w:pStyle w:val="ListParagraph"/>
              <w:numPr>
                <w:ilvl w:val="1"/>
                <w:numId w:val="3"/>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9F6825">
            <w:pPr>
              <w:pStyle w:val="ListParagraph"/>
              <w:numPr>
                <w:ilvl w:val="0"/>
                <w:numId w:val="3"/>
              </w:numPr>
            </w:pPr>
            <w:r>
              <w:t>Contact Canvas Support via phone</w:t>
            </w:r>
            <w:r>
              <w:br/>
            </w:r>
            <w:r w:rsidRPr="0006641C">
              <w:rPr>
                <w:i/>
                <w:iCs/>
              </w:rPr>
              <w:t>Find the phone number for your institution</w:t>
            </w:r>
          </w:p>
          <w:p w14:paraId="1BE04B53" w14:textId="77777777" w:rsidR="007F5DBA" w:rsidRDefault="007F5DBA" w:rsidP="009F6825">
            <w:pPr>
              <w:pStyle w:val="ListParagraph"/>
              <w:numPr>
                <w:ilvl w:val="1"/>
                <w:numId w:val="3"/>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9F6825">
            <w:pPr>
              <w:pStyle w:val="ListParagraph"/>
              <w:numPr>
                <w:ilvl w:val="0"/>
                <w:numId w:val="3"/>
              </w:numPr>
              <w:rPr>
                <w:i/>
                <w:iCs/>
              </w:rPr>
            </w:pPr>
            <w:r>
              <w:t>Search the Canvas Guides</w:t>
            </w:r>
            <w:r>
              <w:br/>
            </w:r>
            <w:r w:rsidRPr="0006641C">
              <w:rPr>
                <w:i/>
                <w:iCs/>
              </w:rPr>
              <w:t>Find answers to common questions</w:t>
            </w:r>
          </w:p>
          <w:p w14:paraId="1E6E269A" w14:textId="77777777" w:rsidR="007F5DBA" w:rsidRDefault="007F5DBA" w:rsidP="009F6825">
            <w:pPr>
              <w:pStyle w:val="ListParagraph"/>
              <w:numPr>
                <w:ilvl w:val="1"/>
                <w:numId w:val="3"/>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9F6825">
            <w:pPr>
              <w:pStyle w:val="ListParagraph"/>
              <w:numPr>
                <w:ilvl w:val="0"/>
                <w:numId w:val="3"/>
              </w:numPr>
              <w:rPr>
                <w:i/>
                <w:iCs/>
              </w:rPr>
            </w:pPr>
            <w:r>
              <w:t>Submit a Feature Idea</w:t>
            </w:r>
            <w:r>
              <w:br/>
            </w:r>
            <w:r w:rsidRPr="0006641C">
              <w:rPr>
                <w:i/>
                <w:iCs/>
              </w:rPr>
              <w:t>Have an idea to improve Canvas?</w:t>
            </w:r>
          </w:p>
          <w:p w14:paraId="594F6976" w14:textId="77777777" w:rsidR="007F5DBA" w:rsidRDefault="007F5DBA" w:rsidP="009F6825">
            <w:pPr>
              <w:pStyle w:val="ListParagraph"/>
              <w:numPr>
                <w:ilvl w:val="1"/>
                <w:numId w:val="3"/>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96A7CD2" w14:textId="77777777" w:rsidR="00EA7F3C" w:rsidRPr="00950E4B" w:rsidRDefault="00EA7F3C" w:rsidP="00EA7F3C">
            <w:pPr>
              <w:pStyle w:val="NormalWeb"/>
            </w:pPr>
            <w:r w:rsidRPr="00950E4B">
              <w:t xml:space="preserve">Evidence of our graduates’ level of preparation will be found in their ability to: </w:t>
            </w:r>
          </w:p>
          <w:p w14:paraId="69D4CECB" w14:textId="77777777" w:rsidR="00950E4B" w:rsidRPr="00950E4B" w:rsidRDefault="00950E4B" w:rsidP="00EA7F3C">
            <w:pPr>
              <w:pStyle w:val="NormalWeb"/>
            </w:pPr>
            <w:r w:rsidRPr="00950E4B">
              <w:t xml:space="preserve">              </w:t>
            </w:r>
            <w:r w:rsidR="00EA7F3C" w:rsidRPr="00950E4B">
              <w:t>Analyze and solve business and economics problems</w:t>
            </w:r>
          </w:p>
          <w:p w14:paraId="71537EA7" w14:textId="77777777" w:rsidR="00950E4B" w:rsidRPr="00950E4B" w:rsidRDefault="00950E4B" w:rsidP="00EA7F3C">
            <w:pPr>
              <w:pStyle w:val="NormalWeb"/>
            </w:pPr>
            <w:r w:rsidRPr="00950E4B">
              <w:t xml:space="preserve">             </w:t>
            </w:r>
            <w:r w:rsidR="00EA7F3C" w:rsidRPr="00950E4B">
              <w:t xml:space="preserve">Understand the opportunities and consequences associated with globalization </w:t>
            </w:r>
          </w:p>
          <w:p w14:paraId="3A3EA84F" w14:textId="77777777" w:rsidR="00950E4B" w:rsidRPr="00950E4B" w:rsidRDefault="00950E4B" w:rsidP="00EA7F3C">
            <w:pPr>
              <w:pStyle w:val="NormalWeb"/>
              <w:rPr>
                <w:rFonts w:ascii="Arial" w:hAnsi="Arial" w:cs="Arial"/>
              </w:rPr>
            </w:pPr>
            <w:r w:rsidRPr="00950E4B">
              <w:t xml:space="preserve">             </w:t>
            </w:r>
            <w:r w:rsidR="00EA7F3C" w:rsidRPr="00950E4B">
              <w:t>Appreciate the importance of behaving professionally and ethically</w:t>
            </w:r>
            <w:r w:rsidR="00EA7F3C" w:rsidRPr="00950E4B">
              <w:rPr>
                <w:rFonts w:ascii="Arial" w:hAnsi="Arial" w:cs="Arial"/>
              </w:rPr>
              <w:t>•</w:t>
            </w:r>
          </w:p>
          <w:p w14:paraId="28F38B45" w14:textId="575148F5" w:rsidR="00005DD3" w:rsidRPr="0029766C" w:rsidRDefault="00950E4B" w:rsidP="00EA7F3C">
            <w:pPr>
              <w:pStyle w:val="NormalWeb"/>
              <w:rPr>
                <w:rFonts w:asciiTheme="minorHAnsi" w:hAnsiTheme="minorHAnsi" w:cstheme="minorHAnsi"/>
              </w:rPr>
            </w:pPr>
            <w:r>
              <w:t xml:space="preserve">             </w:t>
            </w:r>
            <w:r w:rsidR="00EA7F3C" w:rsidRPr="00950E4B">
              <w:t>Communicate effectively</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lastRenderedPageBreak/>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8A692AD" w:rsidR="00CB4E89" w:rsidRPr="002F7E51" w:rsidRDefault="00950E4B" w:rsidP="000F3624">
            <w:pPr>
              <w:rPr>
                <w:rFonts w:cstheme="minorHAnsi"/>
              </w:rPr>
            </w:pPr>
            <w:r>
              <w:rPr>
                <w:rFonts w:cstheme="minorHAnsi"/>
              </w:rPr>
              <w:t xml:space="preserve">There will be no penalty for late work, this course is </w:t>
            </w:r>
            <w:r w:rsidR="0039139D">
              <w:rPr>
                <w:rFonts w:cstheme="minorHAnsi"/>
              </w:rPr>
              <w:t>being administered at your own pace.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4DBC99BE" w:rsidR="0029766C" w:rsidRDefault="0029766C" w:rsidP="00233E54">
      <w:pPr>
        <w:rPr>
          <w:rFonts w:ascii="Times New Roman" w:hAnsi="Times New Roman" w:cs="Times New Roman"/>
          <w:sz w:val="36"/>
          <w:szCs w:val="36"/>
        </w:rPr>
      </w:pPr>
    </w:p>
    <w:p w14:paraId="5762FE57" w14:textId="1889B752" w:rsidR="0039139D" w:rsidRDefault="0039139D" w:rsidP="00233E54">
      <w:pPr>
        <w:rPr>
          <w:rFonts w:ascii="Times New Roman" w:hAnsi="Times New Roman" w:cs="Times New Roman"/>
          <w:sz w:val="36"/>
          <w:szCs w:val="36"/>
        </w:rPr>
      </w:pPr>
    </w:p>
    <w:p w14:paraId="764A8034" w14:textId="407442E2" w:rsidR="0039139D" w:rsidRDefault="0039139D" w:rsidP="00233E54">
      <w:pPr>
        <w:rPr>
          <w:rFonts w:ascii="Times New Roman" w:hAnsi="Times New Roman" w:cs="Times New Roman"/>
          <w:sz w:val="36"/>
          <w:szCs w:val="36"/>
        </w:rPr>
      </w:pPr>
    </w:p>
    <w:p w14:paraId="4736A0DB" w14:textId="77160233" w:rsidR="0039139D" w:rsidRDefault="0039139D" w:rsidP="00233E54">
      <w:pPr>
        <w:rPr>
          <w:rFonts w:ascii="Times New Roman" w:hAnsi="Times New Roman" w:cs="Times New Roman"/>
          <w:sz w:val="36"/>
          <w:szCs w:val="36"/>
        </w:rPr>
      </w:pPr>
    </w:p>
    <w:p w14:paraId="225F5AFC" w14:textId="79F9C22B" w:rsidR="0039139D" w:rsidRDefault="0039139D" w:rsidP="00233E54">
      <w:pPr>
        <w:rPr>
          <w:rFonts w:ascii="Times New Roman" w:hAnsi="Times New Roman" w:cs="Times New Roman"/>
          <w:sz w:val="36"/>
          <w:szCs w:val="36"/>
        </w:rPr>
      </w:pPr>
    </w:p>
    <w:p w14:paraId="7D9AF3B0" w14:textId="3DE92BBF" w:rsidR="0039139D" w:rsidRDefault="0039139D" w:rsidP="00233E54">
      <w:pPr>
        <w:rPr>
          <w:rFonts w:ascii="Times New Roman" w:hAnsi="Times New Roman" w:cs="Times New Roman"/>
          <w:sz w:val="36"/>
          <w:szCs w:val="36"/>
        </w:rPr>
      </w:pPr>
    </w:p>
    <w:p w14:paraId="354001C0" w14:textId="0830A6B5" w:rsidR="0039139D" w:rsidRDefault="0039139D" w:rsidP="00233E54">
      <w:pPr>
        <w:rPr>
          <w:rFonts w:ascii="Times New Roman" w:hAnsi="Times New Roman" w:cs="Times New Roman"/>
          <w:sz w:val="36"/>
          <w:szCs w:val="36"/>
        </w:rPr>
      </w:pPr>
    </w:p>
    <w:p w14:paraId="4D781FF5" w14:textId="77777777" w:rsidR="0039139D" w:rsidRDefault="0039139D"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09685D" w:rsidRPr="001C697E" w14:paraId="2C272CB0" w14:textId="77777777" w:rsidTr="009446FE">
        <w:trPr>
          <w:trHeight w:val="252"/>
        </w:trPr>
        <w:tc>
          <w:tcPr>
            <w:tcW w:w="1435" w:type="dxa"/>
          </w:tcPr>
          <w:p w14:paraId="04740DA2" w14:textId="07F4131C" w:rsidR="0009685D" w:rsidRDefault="0009685D" w:rsidP="007C30C3">
            <w:pPr>
              <w:tabs>
                <w:tab w:val="left" w:pos="-720"/>
              </w:tabs>
              <w:suppressAutoHyphens/>
              <w:spacing w:line="276" w:lineRule="auto"/>
              <w:jc w:val="center"/>
              <w:rPr>
                <w:spacing w:val="-3"/>
                <w:szCs w:val="24"/>
              </w:rPr>
            </w:pPr>
            <w:r>
              <w:rPr>
                <w:spacing w:val="-3"/>
                <w:szCs w:val="24"/>
              </w:rPr>
              <w:t>100</w:t>
            </w:r>
          </w:p>
        </w:tc>
        <w:tc>
          <w:tcPr>
            <w:tcW w:w="1440" w:type="dxa"/>
          </w:tcPr>
          <w:p w14:paraId="733BA53D" w14:textId="77777777" w:rsidR="0009685D" w:rsidRPr="00361651" w:rsidRDefault="0009685D" w:rsidP="007C30C3">
            <w:pPr>
              <w:tabs>
                <w:tab w:val="left" w:pos="-720"/>
              </w:tabs>
              <w:suppressAutoHyphens/>
              <w:spacing w:line="276" w:lineRule="auto"/>
              <w:jc w:val="right"/>
              <w:rPr>
                <w:spacing w:val="-3"/>
                <w:szCs w:val="24"/>
              </w:rPr>
            </w:pPr>
          </w:p>
        </w:tc>
        <w:tc>
          <w:tcPr>
            <w:tcW w:w="3213" w:type="dxa"/>
          </w:tcPr>
          <w:p w14:paraId="523F0780" w14:textId="708DA7AF" w:rsidR="0009685D" w:rsidRDefault="0009685D" w:rsidP="007C30C3">
            <w:r>
              <w:t>Exam 4</w:t>
            </w:r>
          </w:p>
        </w:tc>
        <w:tc>
          <w:tcPr>
            <w:tcW w:w="1440" w:type="dxa"/>
          </w:tcPr>
          <w:p w14:paraId="570F9A88" w14:textId="77777777" w:rsidR="0009685D" w:rsidRPr="00B6002E" w:rsidRDefault="0009685D" w:rsidP="007C30C3">
            <w:pPr>
              <w:jc w:val="center"/>
            </w:pPr>
          </w:p>
        </w:tc>
        <w:tc>
          <w:tcPr>
            <w:tcW w:w="1440" w:type="dxa"/>
          </w:tcPr>
          <w:p w14:paraId="0CA835DE" w14:textId="77777777" w:rsidR="0009685D" w:rsidRDefault="0009685D"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42B08A41" w:rsidR="007C30C3" w:rsidRPr="00B6002E" w:rsidRDefault="0009685D" w:rsidP="007C30C3">
            <w:r>
              <w:t>Movie Discussion</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000EE3C3" w:rsidR="007C30C3" w:rsidRPr="00361651" w:rsidRDefault="007C30C3" w:rsidP="007C30C3">
            <w:pPr>
              <w:tabs>
                <w:tab w:val="left" w:pos="-720"/>
              </w:tabs>
              <w:suppressAutoHyphens/>
              <w:spacing w:line="276" w:lineRule="auto"/>
              <w:jc w:val="center"/>
              <w:rPr>
                <w:spacing w:val="-3"/>
                <w:szCs w:val="24"/>
              </w:rPr>
            </w:pP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7BDD2789" w:rsidR="007C30C3" w:rsidRPr="00B6002E" w:rsidRDefault="007C30C3" w:rsidP="007C30C3"/>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224786F0" w:rsidR="007C30C3" w:rsidRPr="00361651" w:rsidRDefault="0009685D" w:rsidP="007C30C3">
            <w:pPr>
              <w:tabs>
                <w:tab w:val="left" w:pos="-720"/>
              </w:tabs>
              <w:suppressAutoHyphens/>
              <w:spacing w:line="276" w:lineRule="auto"/>
              <w:jc w:val="center"/>
              <w:rPr>
                <w:spacing w:val="-3"/>
                <w:szCs w:val="24"/>
              </w:rPr>
            </w:pPr>
            <w:r>
              <w:rPr>
                <w:spacing w:val="-3"/>
                <w:szCs w:val="24"/>
              </w:rPr>
              <w:t>625</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F2F9CC2" w:rsidR="00C83888" w:rsidRPr="002F7E51" w:rsidRDefault="001B7191" w:rsidP="000F3624">
            <w:pPr>
              <w:rPr>
                <w:rFonts w:cstheme="minorHAnsi"/>
              </w:rPr>
            </w:pPr>
            <w:r>
              <w:rPr>
                <w:rFonts w:cstheme="minorHAnsi"/>
              </w:rPr>
              <w:t xml:space="preserve">13 Quizzes the </w:t>
            </w:r>
            <w:r w:rsidR="00B53582">
              <w:rPr>
                <w:rFonts w:cstheme="minorHAnsi"/>
              </w:rPr>
              <w:t>3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7A4C48BE" w:rsidR="00D57096" w:rsidRPr="002F7E51" w:rsidRDefault="00B53582" w:rsidP="000F3624">
            <w:pPr>
              <w:rPr>
                <w:rFonts w:cstheme="minorHAnsi"/>
              </w:rPr>
            </w:pPr>
            <w:r>
              <w:rPr>
                <w:rFonts w:cstheme="minorHAnsi"/>
              </w:rPr>
              <w:t>13 Assignments the 3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662344AF" w:rsidR="000F044E" w:rsidRPr="000F044E" w:rsidRDefault="0039139D" w:rsidP="000F044E">
            <w:r>
              <w:t xml:space="preserve">This class does not </w:t>
            </w:r>
            <w:r w:rsidR="00A65C04">
              <w:t xml:space="preserve">require Smiley Professional events, although as an SBE student you are encouraged to attend at your own free </w:t>
            </w:r>
            <w:r w:rsidR="00FA67C7">
              <w:t>will to enhance your professional development.</w:t>
            </w:r>
          </w:p>
        </w:tc>
      </w:tr>
    </w:tbl>
    <w:p w14:paraId="7C1E93F4" w14:textId="75BAE82C"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w:t>
      </w:r>
      <w:r w:rsidRPr="009F6825">
        <w:rPr>
          <w:rFonts w:ascii="Times New Roman" w:eastAsia="Times New Roman" w:hAnsi="Times New Roman" w:cs="Times New Roman"/>
          <w:sz w:val="36"/>
          <w:szCs w:val="36"/>
        </w:rPr>
        <w:t> </w:t>
      </w:r>
    </w:p>
    <w:p w14:paraId="3C1EEE7A" w14:textId="77777777" w:rsidR="009F6825" w:rsidRPr="009F6825" w:rsidRDefault="009F6825" w:rsidP="009F6825">
      <w:pPr>
        <w:numPr>
          <w:ilvl w:val="0"/>
          <w:numId w:val="4"/>
        </w:numPr>
        <w:shd w:val="clear" w:color="auto" w:fill="FFC82E"/>
        <w:spacing w:before="100" w:beforeAutospacing="1" w:after="100" w:afterAutospacing="1"/>
        <w:ind w:firstLine="0"/>
        <w:textAlignment w:val="baseline"/>
        <w:rPr>
          <w:rFonts w:ascii="Century Gothic" w:eastAsia="Times New Roman" w:hAnsi="Century Gothic" w:cs="Times New Roman"/>
          <w:b/>
          <w:bCs/>
          <w:smallCaps/>
          <w:color w:val="512698"/>
          <w:sz w:val="30"/>
          <w:szCs w:val="30"/>
        </w:rPr>
      </w:pPr>
      <w:r w:rsidRPr="009F6825">
        <w:rPr>
          <w:rFonts w:ascii="Century Gothic" w:eastAsia="Times New Roman" w:hAnsi="Century Gothic" w:cs="Times New Roman"/>
          <w:b/>
          <w:bCs/>
          <w:smallCaps/>
          <w:color w:val="512698"/>
          <w:sz w:val="30"/>
          <w:szCs w:val="30"/>
          <w:shd w:val="clear" w:color="auto" w:fill="FFC82E"/>
        </w:rPr>
        <w:t>Schedule</w:t>
      </w:r>
      <w:r w:rsidRPr="009F6825">
        <w:rPr>
          <w:rFonts w:ascii="Century Gothic" w:eastAsia="Times New Roman" w:hAnsi="Century Gothic" w:cs="Times New Roman"/>
          <w:b/>
          <w:bCs/>
          <w:smallCaps/>
          <w:color w:val="512698"/>
          <w:sz w:val="30"/>
          <w:szCs w:val="30"/>
        </w:rPr>
        <w:t> </w:t>
      </w:r>
    </w:p>
    <w:p w14:paraId="09AF9B76" w14:textId="77777777" w:rsidR="009F6825" w:rsidRPr="009F6825" w:rsidRDefault="009F6825" w:rsidP="009F6825">
      <w:pPr>
        <w:numPr>
          <w:ilvl w:val="0"/>
          <w:numId w:val="5"/>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Dates and Deadlines </w:t>
      </w:r>
    </w:p>
    <w:p w14:paraId="5BBA7D41" w14:textId="795A88EB"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The instructor will provide a tentative course schedule in a supplementary file. All provided course schedules are organized by week number in accordance with the official UWSP Academic calendar. A direct link to the UWSP Academic calendar can be found here: </w:t>
      </w:r>
      <w:hyperlink r:id="rId23" w:tgtFrame="_blank" w:history="1">
        <w:r w:rsidRPr="009F6825">
          <w:rPr>
            <w:rFonts w:ascii="Calibri" w:eastAsia="Times New Roman" w:hAnsi="Calibri" w:cs="Calibri"/>
            <w:color w:val="0563C1"/>
            <w:u w:val="single"/>
          </w:rPr>
          <w:t>https://www.uwsp.edu/acadaff/Pages/AcademicCalendar.aspx</w:t>
        </w:r>
      </w:hyperlink>
      <w:r w:rsidRPr="009F6825">
        <w:rPr>
          <w:rFonts w:ascii="Calibri" w:eastAsia="Times New Roman" w:hAnsi="Calibri" w:cs="Calibri"/>
        </w:rPr>
        <w:t> </w:t>
      </w:r>
    </w:p>
    <w:p w14:paraId="1C640553" w14:textId="77777777" w:rsidR="009F6825" w:rsidRPr="009F6825" w:rsidRDefault="009F6825" w:rsidP="009F6825">
      <w:pPr>
        <w:numPr>
          <w:ilvl w:val="0"/>
          <w:numId w:val="6"/>
        </w:numPr>
        <w:shd w:val="clear" w:color="auto" w:fill="FFC82E"/>
        <w:spacing w:before="100" w:beforeAutospacing="1" w:after="100" w:afterAutospacing="1"/>
        <w:ind w:firstLine="0"/>
        <w:textAlignment w:val="baseline"/>
        <w:rPr>
          <w:rFonts w:ascii="Century Gothic" w:eastAsia="Times New Roman" w:hAnsi="Century Gothic" w:cs="Times New Roman"/>
          <w:b/>
          <w:bCs/>
          <w:smallCaps/>
          <w:color w:val="512698"/>
          <w:sz w:val="30"/>
          <w:szCs w:val="30"/>
        </w:rPr>
      </w:pPr>
      <w:r w:rsidRPr="009F6825">
        <w:rPr>
          <w:rFonts w:ascii="Century Gothic" w:eastAsia="Times New Roman" w:hAnsi="Century Gothic" w:cs="Times New Roman"/>
          <w:b/>
          <w:bCs/>
          <w:smallCaps/>
          <w:color w:val="512698"/>
          <w:sz w:val="30"/>
          <w:szCs w:val="30"/>
          <w:shd w:val="clear" w:color="auto" w:fill="FFC82E"/>
        </w:rPr>
        <w:t>Other Administrative Details</w:t>
      </w:r>
      <w:r w:rsidRPr="009F6825">
        <w:rPr>
          <w:rFonts w:ascii="Century Gothic" w:eastAsia="Times New Roman" w:hAnsi="Century Gothic" w:cs="Times New Roman"/>
          <w:b/>
          <w:bCs/>
          <w:smallCaps/>
          <w:color w:val="512698"/>
          <w:sz w:val="30"/>
          <w:szCs w:val="30"/>
        </w:rPr>
        <w:t> </w:t>
      </w:r>
    </w:p>
    <w:p w14:paraId="442D0B68" w14:textId="77777777" w:rsidR="009F6825" w:rsidRPr="009F6825" w:rsidRDefault="009F6825" w:rsidP="009F6825">
      <w:pPr>
        <w:numPr>
          <w:ilvl w:val="0"/>
          <w:numId w:val="7"/>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ADA / Equal Access for Students with Disabilities </w:t>
      </w:r>
    </w:p>
    <w:p w14:paraId="0F1B6ED9"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The American Disabilities Act (ADA) is a federal law requiring educational institutions to provide reasonable accommodations for students with disabilities. Links to UWSP’s policies regarding ADA, nondiscrimination, and Online Accessibility (IT &amp; Communication Accessibility) can be found at: </w:t>
      </w:r>
      <w:hyperlink r:id="rId24" w:tgtFrame="_blank" w:history="1">
        <w:r w:rsidRPr="009F6825">
          <w:rPr>
            <w:rFonts w:ascii="Calibri" w:eastAsia="Times New Roman" w:hAnsi="Calibri" w:cs="Calibri"/>
            <w:color w:val="0563C1"/>
            <w:u w:val="single"/>
          </w:rPr>
          <w:t>https://www.uwsp.edu/datc/Pages/uw-legal-policy-info.aspx</w:t>
        </w:r>
      </w:hyperlink>
      <w:r w:rsidRPr="009F6825">
        <w:rPr>
          <w:rFonts w:ascii="Calibri" w:eastAsia="Times New Roman" w:hAnsi="Calibri" w:cs="Calibri"/>
        </w:rPr>
        <w:t> </w:t>
      </w:r>
    </w:p>
    <w:p w14:paraId="617E0862" w14:textId="76405B08"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B148D51"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w:t>
      </w:r>
    </w:p>
    <w:p w14:paraId="1E7E1D9E"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lastRenderedPageBreak/>
        <w:t xml:space="preserve">If modifications are required due to a disability, please inform the </w:t>
      </w:r>
      <w:proofErr w:type="gramStart"/>
      <w:r w:rsidRPr="009F6825">
        <w:rPr>
          <w:rFonts w:ascii="Calibri" w:eastAsia="Times New Roman" w:hAnsi="Calibri" w:cs="Calibri"/>
        </w:rPr>
        <w:t>instructor</w:t>
      </w:r>
      <w:proofErr w:type="gramEnd"/>
      <w:r w:rsidRPr="009F6825">
        <w:rPr>
          <w:rFonts w:ascii="Calibri" w:eastAsia="Times New Roman" w:hAnsi="Calibri" w:cs="Calibri"/>
        </w:rPr>
        <w:t xml:space="preserve"> and contact the Disability Resource Center (DRC) to complete an Accommodations Request form. The DRC </w:t>
      </w:r>
      <w:proofErr w:type="gramStart"/>
      <w:r w:rsidRPr="009F6825">
        <w:rPr>
          <w:rFonts w:ascii="Calibri" w:eastAsia="Times New Roman" w:hAnsi="Calibri" w:cs="Calibri"/>
        </w:rPr>
        <w:t>is located in</w:t>
      </w:r>
      <w:proofErr w:type="gramEnd"/>
      <w:r w:rsidRPr="009F6825">
        <w:rPr>
          <w:rFonts w:ascii="Calibri" w:eastAsia="Times New Roman" w:hAnsi="Calibri" w:cs="Calibri"/>
        </w:rPr>
        <w:t xml:space="preserve"> room 108 in the Collins Classroom Center (CCC). For more information, call 715-346-3365 email </w:t>
      </w:r>
      <w:hyperlink r:id="rId25" w:tgtFrame="_blank" w:history="1">
        <w:r w:rsidRPr="009F6825">
          <w:rPr>
            <w:rFonts w:ascii="Calibri" w:eastAsia="Times New Roman" w:hAnsi="Calibri" w:cs="Calibri"/>
            <w:color w:val="0563C1"/>
            <w:u w:val="single"/>
          </w:rPr>
          <w:t>drc@uwsp.edu</w:t>
        </w:r>
      </w:hyperlink>
      <w:r w:rsidRPr="009F6825">
        <w:rPr>
          <w:rFonts w:ascii="Calibri" w:eastAsia="Times New Roman" w:hAnsi="Calibri" w:cs="Calibri"/>
        </w:rPr>
        <w:t xml:space="preserve">, or visit: </w:t>
      </w:r>
      <w:hyperlink r:id="rId26" w:tgtFrame="_blank" w:history="1">
        <w:r w:rsidRPr="009F6825">
          <w:rPr>
            <w:rFonts w:ascii="Calibri" w:eastAsia="Times New Roman" w:hAnsi="Calibri" w:cs="Calibri"/>
            <w:color w:val="0563C1"/>
            <w:u w:val="single"/>
          </w:rPr>
          <w:t>www.uwsp.edu/drc</w:t>
        </w:r>
      </w:hyperlink>
      <w:r w:rsidRPr="009F6825">
        <w:rPr>
          <w:rFonts w:ascii="Calibri" w:eastAsia="Times New Roman" w:hAnsi="Calibri" w:cs="Calibri"/>
        </w:rPr>
        <w:t> </w:t>
      </w:r>
    </w:p>
    <w:p w14:paraId="6742EAEC" w14:textId="77777777" w:rsidR="009F6825" w:rsidRPr="009F6825" w:rsidRDefault="009F6825" w:rsidP="009F6825">
      <w:pPr>
        <w:numPr>
          <w:ilvl w:val="0"/>
          <w:numId w:val="8"/>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Nondiscrimination Statement </w:t>
      </w:r>
    </w:p>
    <w:p w14:paraId="0D3B463D"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7153462606 or visit: </w:t>
      </w:r>
      <w:hyperlink r:id="rId27" w:tgtFrame="_blank" w:history="1">
        <w:r w:rsidRPr="009F6825">
          <w:rPr>
            <w:rFonts w:ascii="Calibri" w:eastAsia="Times New Roman" w:hAnsi="Calibri" w:cs="Calibri"/>
            <w:color w:val="0563C1"/>
            <w:u w:val="single"/>
          </w:rPr>
          <w:t>http://www.uwsp.edu/hr/Pages/Affirmative%20Action/About-EAA.aspx</w:t>
        </w:r>
      </w:hyperlink>
      <w:r w:rsidRPr="009F6825">
        <w:rPr>
          <w:rFonts w:ascii="Calibri" w:eastAsia="Times New Roman" w:hAnsi="Calibri" w:cs="Calibri"/>
          <w:sz w:val="24"/>
          <w:szCs w:val="24"/>
        </w:rPr>
        <w:t> </w:t>
      </w:r>
    </w:p>
    <w:p w14:paraId="36025838" w14:textId="77777777" w:rsidR="009F6825" w:rsidRPr="009F6825" w:rsidRDefault="009F6825" w:rsidP="009F6825">
      <w:pPr>
        <w:numPr>
          <w:ilvl w:val="0"/>
          <w:numId w:val="9"/>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SBE Inclusivity Statement </w:t>
      </w:r>
    </w:p>
    <w:p w14:paraId="12FF2FD1"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9F6825">
        <w:rPr>
          <w:rFonts w:ascii="Calibri" w:eastAsia="Times New Roman" w:hAnsi="Calibri" w:cs="Calibri"/>
        </w:rPr>
        <w:t>perspective</w:t>
      </w:r>
      <w:proofErr w:type="gramEnd"/>
      <w:r w:rsidRPr="009F6825">
        <w:rPr>
          <w:rFonts w:ascii="Calibri" w:eastAsia="Times New Roman" w:hAnsi="Calibri" w:cs="Calibri"/>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65E6A211" w14:textId="735C64BE"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 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tgtFrame="_blank" w:history="1">
        <w:r w:rsidRPr="009F6825">
          <w:rPr>
            <w:rFonts w:ascii="Calibri" w:eastAsia="Times New Roman" w:hAnsi="Calibri" w:cs="Calibri"/>
            <w:color w:val="0563C1"/>
            <w:u w:val="single"/>
          </w:rPr>
          <w:t>dos@uwsp.edu</w:t>
        </w:r>
      </w:hyperlink>
      <w:r w:rsidRPr="009F6825">
        <w:rPr>
          <w:rFonts w:ascii="Calibri" w:eastAsia="Times New Roman" w:hAnsi="Calibri" w:cs="Calibri"/>
          <w:sz w:val="24"/>
          <w:szCs w:val="24"/>
        </w:rPr>
        <w:t> </w:t>
      </w:r>
    </w:p>
    <w:p w14:paraId="5BE46148" w14:textId="77777777" w:rsidR="009F6825" w:rsidRPr="009F6825" w:rsidRDefault="009F6825" w:rsidP="009F6825">
      <w:pPr>
        <w:numPr>
          <w:ilvl w:val="0"/>
          <w:numId w:val="10"/>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Religious Beliefs Accommodation </w:t>
      </w:r>
    </w:p>
    <w:p w14:paraId="6374F1B4"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It is UW System policy (UWS 22) to reasonably accommodate your sincerely held religious beliefs with respect to all examinations and other academic requirements. A direct link to this policy can be found here: </w:t>
      </w:r>
      <w:hyperlink r:id="rId29" w:tgtFrame="_blank" w:history="1">
        <w:r w:rsidRPr="009F6825">
          <w:rPr>
            <w:rFonts w:ascii="Calibri" w:eastAsia="Times New Roman" w:hAnsi="Calibri" w:cs="Calibri"/>
            <w:color w:val="0563C1"/>
            <w:u w:val="single"/>
          </w:rPr>
          <w:t>https://docs.legis.wisconsin.gov/code/admin_code/uws/22</w:t>
        </w:r>
      </w:hyperlink>
      <w:r w:rsidRPr="009F6825">
        <w:rPr>
          <w:rFonts w:ascii="Calibri" w:eastAsia="Times New Roman" w:hAnsi="Calibri" w:cs="Calibri"/>
        </w:rPr>
        <w:t> </w:t>
      </w:r>
    </w:p>
    <w:p w14:paraId="18696B79" w14:textId="77777777" w:rsidR="009F6825" w:rsidRPr="009F6825" w:rsidRDefault="009F6825" w:rsidP="009F6825">
      <w:pPr>
        <w:numPr>
          <w:ilvl w:val="0"/>
          <w:numId w:val="11"/>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Help Resources </w:t>
      </w:r>
    </w:p>
    <w:p w14:paraId="1F4CB5B5"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This section offers help resources relating to academic tutoring, healthcare, counseling, and other matter of student wellbeing. For help recourse related to technology use, please see section 1.4 above. </w:t>
      </w:r>
    </w:p>
    <w:p w14:paraId="26C2332B" w14:textId="0AA1355E"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 The Tutoring and Learning Center helps with Study Skills, Writing, Technology, Math, &amp; Science. </w:t>
      </w:r>
      <w:proofErr w:type="gramStart"/>
      <w:r w:rsidRPr="009F6825">
        <w:rPr>
          <w:rFonts w:ascii="Calibri" w:eastAsia="Times New Roman" w:hAnsi="Calibri" w:cs="Calibri"/>
        </w:rPr>
        <w:t>The  Tutoring</w:t>
      </w:r>
      <w:proofErr w:type="gramEnd"/>
      <w:r w:rsidRPr="009F6825">
        <w:rPr>
          <w:rFonts w:ascii="Calibri" w:eastAsia="Times New Roman" w:hAnsi="Calibri" w:cs="Calibri"/>
        </w:rPr>
        <w:t xml:space="preserve"> and Learning Center is located at 018 Albertson Hall.  For more information, call 7153463568 or visit: </w:t>
      </w:r>
      <w:hyperlink r:id="rId30" w:tgtFrame="_blank" w:history="1">
        <w:r w:rsidRPr="009F6825">
          <w:rPr>
            <w:rFonts w:ascii="Calibri" w:eastAsia="Times New Roman" w:hAnsi="Calibri" w:cs="Calibri"/>
            <w:color w:val="0563C1"/>
            <w:u w:val="single"/>
          </w:rPr>
          <w:t>https://www.uwsp.edu/tlc/Pages/default.aspx</w:t>
        </w:r>
      </w:hyperlink>
      <w:r w:rsidRPr="009F6825">
        <w:rPr>
          <w:rFonts w:ascii="Calibri" w:eastAsia="Times New Roman" w:hAnsi="Calibri" w:cs="Calibri"/>
        </w:rPr>
        <w:t> </w:t>
      </w:r>
    </w:p>
    <w:p w14:paraId="0331CD38"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w:t>
      </w:r>
    </w:p>
    <w:p w14:paraId="289A9398"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lastRenderedPageBreak/>
        <w:t xml:space="preserve">If you need healthcare, UWSP Student Health Service provides student-centered healthcare that empowers and promotes wellness for all UWSP students. Student Health Service is located on the 1st floor of Delzell Hall. For more information, call 7153464646 or visit: </w:t>
      </w:r>
      <w:hyperlink r:id="rId31" w:tgtFrame="_blank" w:history="1">
        <w:r w:rsidRPr="009F6825">
          <w:rPr>
            <w:rFonts w:ascii="Calibri" w:eastAsia="Times New Roman" w:hAnsi="Calibri" w:cs="Calibri"/>
            <w:color w:val="0563C1"/>
            <w:u w:val="single"/>
          </w:rPr>
          <w:t>http://www.uwsp.edu/stuhealth/Pages/default.aspx</w:t>
        </w:r>
      </w:hyperlink>
      <w:r w:rsidRPr="009F6825">
        <w:rPr>
          <w:rFonts w:ascii="Calibri" w:eastAsia="Times New Roman" w:hAnsi="Calibri" w:cs="Calibri"/>
        </w:rPr>
        <w:t> </w:t>
      </w:r>
    </w:p>
    <w:p w14:paraId="6AF6B0B6" w14:textId="60ED69FD" w:rsidR="009F6825" w:rsidRPr="009F6825" w:rsidRDefault="009F6825" w:rsidP="009F6825">
      <w:pPr>
        <w:spacing w:before="100" w:beforeAutospacing="1" w:after="100" w:afterAutospacing="1"/>
        <w:textAlignment w:val="baseline"/>
        <w:rPr>
          <w:rFonts w:ascii="Times New Roman" w:eastAsia="Times New Roman" w:hAnsi="Times New Roman" w:cs="Times New Roman"/>
          <w:b/>
          <w:bCs/>
          <w:sz w:val="24"/>
          <w:szCs w:val="24"/>
        </w:rPr>
      </w:pPr>
      <w:r w:rsidRPr="009F6825">
        <w:rPr>
          <w:rFonts w:ascii="Calibri" w:eastAsia="Times New Roman" w:hAnsi="Calibri" w:cs="Calibri"/>
          <w:b/>
          <w:bCs/>
        </w:rPr>
        <w:t> </w:t>
      </w:r>
      <w:r w:rsidRPr="009F6825">
        <w:rPr>
          <w:rFonts w:ascii="Calibri" w:eastAsia="Times New Roman" w:hAnsi="Calibri" w:cs="Calibri"/>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tgtFrame="_blank" w:history="1">
        <w:r w:rsidRPr="009F6825">
          <w:rPr>
            <w:rFonts w:ascii="Calibri" w:eastAsia="Times New Roman" w:hAnsi="Calibri" w:cs="Calibri"/>
            <w:color w:val="0563C1"/>
            <w:u w:val="single"/>
          </w:rPr>
          <w:t>http://www.uwsp.edu/counseling/Pages/default.aspx</w:t>
        </w:r>
      </w:hyperlink>
      <w:r w:rsidRPr="009F6825">
        <w:rPr>
          <w:rFonts w:ascii="Calibri" w:eastAsia="Times New Roman" w:hAnsi="Calibri" w:cs="Calibri"/>
          <w:b/>
          <w:bCs/>
          <w:color w:val="0563C1"/>
        </w:rPr>
        <w:t> </w:t>
      </w:r>
    </w:p>
    <w:p w14:paraId="5DB9253A" w14:textId="21891342" w:rsidR="009F6825" w:rsidRPr="009F6825" w:rsidRDefault="009F6825" w:rsidP="009F6825">
      <w:pPr>
        <w:spacing w:before="100" w:beforeAutospacing="1" w:after="100" w:afterAutospacing="1"/>
        <w:textAlignment w:val="baseline"/>
        <w:rPr>
          <w:rFonts w:ascii="Times New Roman" w:eastAsia="Times New Roman" w:hAnsi="Times New Roman" w:cs="Times New Roman"/>
          <w:b/>
          <w:bCs/>
          <w:sz w:val="24"/>
          <w:szCs w:val="24"/>
        </w:rPr>
      </w:pPr>
      <w:r w:rsidRPr="009F6825">
        <w:rPr>
          <w:rFonts w:ascii="Calibri" w:eastAsia="Times New Roman" w:hAnsi="Calibri" w:cs="Calibri"/>
          <w:b/>
          <w:bCs/>
        </w:rPr>
        <w:t> </w:t>
      </w:r>
      <w:r w:rsidRPr="009F6825">
        <w:rPr>
          <w:rFonts w:ascii="Calibri" w:eastAsia="Times New Roman" w:hAnsi="Calibri" w:cs="Calibri"/>
        </w:rPr>
        <w:t>In addition to the support services provided by Student Health Service and the UWSP Counseling, there are also professional support services available to students through the Dean of Students.</w:t>
      </w:r>
      <w:r w:rsidRPr="009F6825">
        <w:rPr>
          <w:rFonts w:ascii="Calibri" w:eastAsia="Times New Roman" w:hAnsi="Calibri" w:cs="Calibri"/>
          <w:b/>
          <w:bCs/>
        </w:rPr>
        <w:t> </w:t>
      </w:r>
    </w:p>
    <w:p w14:paraId="22D61935"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b/>
          <w:bCs/>
          <w:sz w:val="24"/>
          <w:szCs w:val="24"/>
        </w:rPr>
      </w:pPr>
      <w:r w:rsidRPr="009F6825">
        <w:rPr>
          <w:rFonts w:ascii="Calibri" w:eastAsia="Times New Roman" w:hAnsi="Calibri" w:cs="Calibri"/>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Pr="009F6825">
        <w:rPr>
          <w:rFonts w:ascii="Calibri" w:eastAsia="Times New Roman" w:hAnsi="Calibri" w:cs="Calibri"/>
        </w:rPr>
        <w:t>is in need of</w:t>
      </w:r>
      <w:proofErr w:type="gramEnd"/>
      <w:r w:rsidRPr="009F6825">
        <w:rPr>
          <w:rFonts w:ascii="Calibri" w:eastAsia="Times New Roman" w:hAnsi="Calibri" w:cs="Calibri"/>
        </w:rPr>
        <w:t xml:space="preserve"> additional support beyond what the instructor is able to provide. For more additional information, please go to </w:t>
      </w:r>
      <w:hyperlink r:id="rId33" w:tgtFrame="_blank" w:history="1">
        <w:r w:rsidRPr="009F6825">
          <w:rPr>
            <w:rFonts w:ascii="Calibri" w:eastAsia="Times New Roman" w:hAnsi="Calibri" w:cs="Calibri"/>
            <w:color w:val="0563C1"/>
            <w:u w:val="single"/>
          </w:rPr>
          <w:t>http://www.uwsp.edu/dos/Pages/default.aspx</w:t>
        </w:r>
      </w:hyperlink>
      <w:r w:rsidRPr="009F6825">
        <w:rPr>
          <w:rFonts w:ascii="Calibri" w:eastAsia="Times New Roman" w:hAnsi="Calibri" w:cs="Calibri"/>
          <w:b/>
          <w:bCs/>
        </w:rPr>
        <w:t> </w:t>
      </w:r>
    </w:p>
    <w:p w14:paraId="18351711" w14:textId="103ADA51" w:rsidR="009F6825" w:rsidRPr="009F6825" w:rsidRDefault="009F6825" w:rsidP="009F6825">
      <w:pPr>
        <w:spacing w:before="100" w:beforeAutospacing="1" w:after="100" w:afterAutospacing="1"/>
        <w:textAlignment w:val="baseline"/>
        <w:rPr>
          <w:rFonts w:ascii="Times New Roman" w:eastAsia="Times New Roman" w:hAnsi="Times New Roman" w:cs="Times New Roman"/>
          <w:b/>
          <w:bCs/>
          <w:sz w:val="24"/>
          <w:szCs w:val="24"/>
        </w:rPr>
      </w:pPr>
      <w:r w:rsidRPr="009F6825">
        <w:rPr>
          <w:rFonts w:ascii="Calibri" w:eastAsia="Times New Roman" w:hAnsi="Calibri" w:cs="Calibri"/>
          <w:b/>
          <w:bCs/>
        </w:rPr>
        <w:t> </w:t>
      </w:r>
      <w:r w:rsidRPr="009F6825">
        <w:rPr>
          <w:rFonts w:ascii="Calibri" w:eastAsia="Times New Roman" w:hAnsi="Calibri" w:cs="Calibri"/>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4" w:tgtFrame="_blank" w:history="1">
        <w:r w:rsidRPr="009F6825">
          <w:rPr>
            <w:rFonts w:ascii="Calibri" w:eastAsia="Times New Roman" w:hAnsi="Calibri" w:cs="Calibri"/>
            <w:color w:val="0563C1"/>
            <w:u w:val="single"/>
          </w:rPr>
          <w:t>https://www.uwsp.edu/dos/Pages/Anonymous-Report.aspx</w:t>
        </w:r>
      </w:hyperlink>
      <w:r w:rsidRPr="009F6825">
        <w:rPr>
          <w:rFonts w:ascii="Calibri" w:eastAsia="Times New Roman" w:hAnsi="Calibri" w:cs="Calibri"/>
          <w:b/>
          <w:bCs/>
          <w:sz w:val="24"/>
          <w:szCs w:val="24"/>
        </w:rPr>
        <w:t> </w:t>
      </w:r>
    </w:p>
    <w:p w14:paraId="47C2AE6F" w14:textId="77777777" w:rsidR="009F6825" w:rsidRPr="009F6825" w:rsidRDefault="009F6825" w:rsidP="009F6825">
      <w:pPr>
        <w:numPr>
          <w:ilvl w:val="0"/>
          <w:numId w:val="12"/>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Emergency Response Guide </w:t>
      </w:r>
    </w:p>
    <w:p w14:paraId="12AAA833"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b/>
          <w:bCs/>
          <w:sz w:val="24"/>
          <w:szCs w:val="24"/>
        </w:rPr>
      </w:pPr>
      <w:r w:rsidRPr="009F6825">
        <w:rPr>
          <w:rFonts w:ascii="Calibri" w:eastAsia="Times New Roman" w:hAnsi="Calibri" w:cs="Calibri"/>
        </w:rPr>
        <w:t>In the event of an emergency, follow UWSP’s emergency response procedures. For details on all emergency response  procedures, please go to: </w:t>
      </w:r>
      <w:r w:rsidRPr="009F6825">
        <w:rPr>
          <w:rFonts w:ascii="Khmer UI" w:eastAsia="Times New Roman" w:hAnsi="Khmer UI" w:cs="Khmer UI"/>
          <w:b/>
          <w:bCs/>
          <w:sz w:val="28"/>
          <w:szCs w:val="28"/>
        </w:rPr>
        <w:t xml:space="preserve"> </w:t>
      </w:r>
      <w:hyperlink r:id="rId35" w:tgtFrame="_blank" w:history="1">
        <w:r w:rsidRPr="009F6825">
          <w:rPr>
            <w:rFonts w:ascii="Calibri" w:eastAsia="Times New Roman" w:hAnsi="Calibri" w:cs="Calibri"/>
            <w:color w:val="0563C1"/>
            <w:u w:val="single"/>
          </w:rPr>
          <w:t>https://www3.uwsp.edu/emergency/Documents/UWSP%20Emergency%20Guidebook.pdf</w:t>
        </w:r>
      </w:hyperlink>
      <w:r w:rsidRPr="009F6825">
        <w:rPr>
          <w:rFonts w:ascii="Calibri" w:eastAsia="Times New Roman" w:hAnsi="Calibri" w:cs="Calibri"/>
          <w:b/>
          <w:bCs/>
        </w:rPr>
        <w:t> </w:t>
      </w:r>
    </w:p>
    <w:p w14:paraId="38037821" w14:textId="77777777" w:rsidR="009F6825" w:rsidRPr="009F6825" w:rsidRDefault="009F6825" w:rsidP="009F6825">
      <w:pPr>
        <w:numPr>
          <w:ilvl w:val="0"/>
          <w:numId w:val="13"/>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UWSP Community Bill of Rights and Responsibilities </w:t>
      </w:r>
    </w:p>
    <w:p w14:paraId="78246E64"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UWSP values a safe, honest, respectful, and inviting learning environment. </w:t>
      </w:r>
      <w:proofErr w:type="gramStart"/>
      <w:r w:rsidRPr="009F6825">
        <w:rPr>
          <w:rFonts w:ascii="Calibri" w:eastAsia="Times New Roman" w:hAnsi="Calibri" w:cs="Calibri"/>
        </w:rPr>
        <w:t>In order to</w:t>
      </w:r>
      <w:proofErr w:type="gramEnd"/>
      <w:r w:rsidRPr="009F6825">
        <w:rPr>
          <w:rFonts w:ascii="Calibri" w:eastAsia="Times New Roman" w:hAnsi="Calibri" w:cs="Calibri"/>
        </w:rPr>
        <w:t xml:space="preserve">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6" w:anchor="section-1-communal-bill-of-rights-and-responsibilities" w:tgtFrame="_blank" w:history="1">
        <w:r w:rsidRPr="009F6825">
          <w:rPr>
            <w:rFonts w:ascii="Calibri" w:eastAsia="Times New Roman" w:hAnsi="Calibri" w:cs="Calibri"/>
            <w:color w:val="0563C1"/>
            <w:u w:val="single"/>
          </w:rPr>
          <w:t>https://catalog.uwsp.edu/content.php?catoid=10&amp;navoid=422#section-1-communal-bill-of-rights-and-responsibilities</w:t>
        </w:r>
      </w:hyperlink>
      <w:r w:rsidRPr="009F6825">
        <w:rPr>
          <w:rFonts w:ascii="Calibri" w:eastAsia="Times New Roman" w:hAnsi="Calibri" w:cs="Calibri"/>
        </w:rPr>
        <w:t> </w:t>
      </w:r>
    </w:p>
    <w:p w14:paraId="28ABDB74" w14:textId="77777777" w:rsidR="009F6825" w:rsidRPr="009F6825" w:rsidRDefault="009F6825" w:rsidP="009F6825">
      <w:pPr>
        <w:numPr>
          <w:ilvl w:val="0"/>
          <w:numId w:val="14"/>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University Attendance Policy </w:t>
      </w:r>
    </w:p>
    <w:p w14:paraId="640EC4FC"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In addition to the course attendance policies determined by the instructor (noted above if applicable), the university provide standard guidelines by which students are to abide. All exceptions to the course </w:t>
      </w:r>
      <w:r w:rsidRPr="009F6825">
        <w:rPr>
          <w:rFonts w:ascii="Calibri" w:eastAsia="Times New Roman" w:hAnsi="Calibri" w:cs="Calibri"/>
        </w:rPr>
        <w:lastRenderedPageBreak/>
        <w:t xml:space="preserve">attendance policy or the university guidelines should be documented in writing. A link to the university’s attendance guidelines can be found at: </w:t>
      </w:r>
      <w:hyperlink r:id="rId37" w:tgtFrame="_blank" w:history="1">
        <w:r w:rsidRPr="009F6825">
          <w:rPr>
            <w:rFonts w:ascii="Calibri" w:eastAsia="Times New Roman" w:hAnsi="Calibri" w:cs="Calibri"/>
            <w:color w:val="0563C1"/>
            <w:u w:val="single"/>
          </w:rPr>
          <w:t>https://www.uwsp.edu/regrec/Pages/Attendance-Policy.aspx</w:t>
        </w:r>
      </w:hyperlink>
      <w:r w:rsidRPr="009F6825">
        <w:rPr>
          <w:rFonts w:ascii="Calibri" w:eastAsia="Times New Roman" w:hAnsi="Calibri" w:cs="Calibri"/>
        </w:rPr>
        <w:t> </w:t>
      </w:r>
    </w:p>
    <w:p w14:paraId="25A7DB34" w14:textId="77777777" w:rsidR="009F6825" w:rsidRPr="009F6825" w:rsidRDefault="009F6825" w:rsidP="009F6825">
      <w:pPr>
        <w:numPr>
          <w:ilvl w:val="0"/>
          <w:numId w:val="15"/>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University Drop Policy </w:t>
      </w:r>
    </w:p>
    <w:p w14:paraId="339123B2"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A link to the university’s drop policy can be found at:  </w:t>
      </w:r>
      <w:hyperlink r:id="rId38" w:anchor="Drop/Add/Withdrawal_Procedures" w:tgtFrame="_blank" w:history="1">
        <w:r w:rsidRPr="009F6825">
          <w:rPr>
            <w:rFonts w:ascii="Calibri" w:eastAsia="Times New Roman" w:hAnsi="Calibri" w:cs="Calibri"/>
            <w:color w:val="0563C1"/>
            <w:u w:val="single"/>
          </w:rPr>
          <w:t>https://catalog.uwsp.edu/content.php?catoid=11&amp;navoid=431&amp;hl=add%2Fdrop&amp;returnto=search#Drop/Add/Withdrawal_Procedures</w:t>
        </w:r>
      </w:hyperlink>
      <w:r w:rsidRPr="009F6825">
        <w:rPr>
          <w:rFonts w:ascii="Calibri" w:eastAsia="Times New Roman" w:hAnsi="Calibri" w:cs="Calibri"/>
        </w:rPr>
        <w:t> </w:t>
      </w:r>
    </w:p>
    <w:p w14:paraId="62133A48" w14:textId="77777777" w:rsidR="009F6825" w:rsidRPr="009F6825" w:rsidRDefault="009F6825" w:rsidP="009F6825">
      <w:pPr>
        <w:numPr>
          <w:ilvl w:val="0"/>
          <w:numId w:val="16"/>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Academic Honesty </w:t>
      </w:r>
    </w:p>
    <w:p w14:paraId="16AFB519"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39" w:tgtFrame="_blank" w:history="1">
        <w:r w:rsidRPr="009F6825">
          <w:rPr>
            <w:rFonts w:ascii="Calibri" w:eastAsia="Times New Roman" w:hAnsi="Calibri" w:cs="Calibri"/>
            <w:color w:val="0563C1"/>
            <w:u w:val="single"/>
          </w:rPr>
          <w:t>https://docs.legis.wisconsin.gov/code/admin_code/uws/14</w:t>
        </w:r>
      </w:hyperlink>
      <w:r w:rsidRPr="009F6825">
        <w:rPr>
          <w:rFonts w:ascii="Calibri" w:eastAsia="Times New Roman" w:hAnsi="Calibri" w:cs="Calibri"/>
        </w:rPr>
        <w:t> </w:t>
      </w:r>
    </w:p>
    <w:p w14:paraId="6DC34ADC" w14:textId="77777777" w:rsidR="009F6825" w:rsidRPr="009F6825" w:rsidRDefault="009F6825" w:rsidP="009F6825">
      <w:pPr>
        <w:numPr>
          <w:ilvl w:val="0"/>
          <w:numId w:val="17"/>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Grade Reviews/Appeals </w:t>
      </w:r>
    </w:p>
    <w:p w14:paraId="781BBE66"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b/>
          <w:bCs/>
          <w:sz w:val="24"/>
          <w:szCs w:val="24"/>
        </w:rPr>
      </w:pPr>
      <w:r w:rsidRPr="009F6825">
        <w:rPr>
          <w:rFonts w:ascii="Calibri" w:eastAsia="Times New Roman" w:hAnsi="Calibri" w:cs="Calibri"/>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sidRPr="009F6825">
        <w:rPr>
          <w:rFonts w:ascii="Calibri" w:eastAsia="Times New Roman" w:hAnsi="Calibri" w:cs="Calibri"/>
        </w:rPr>
        <w:t>whether or not</w:t>
      </w:r>
      <w:proofErr w:type="gramEnd"/>
      <w:r w:rsidRPr="009F6825">
        <w:rPr>
          <w:rFonts w:ascii="Calibri" w:eastAsia="Times New Roman" w:hAnsi="Calibri" w:cs="Calibri"/>
        </w:rPr>
        <w:t xml:space="preserve"> the instructor appropriately graded one or more of the course assignments, quizzes, exams, etc. are not matters to be decided by a formal grade appeal, but rather should be</w:t>
      </w:r>
      <w:r w:rsidRPr="009F6825">
        <w:rPr>
          <w:rFonts w:ascii="Khmer UI" w:eastAsia="Times New Roman" w:hAnsi="Khmer UI" w:cs="Khmer UI"/>
          <w:b/>
          <w:bCs/>
          <w:sz w:val="28"/>
          <w:szCs w:val="28"/>
        </w:rPr>
        <w:t xml:space="preserve"> </w:t>
      </w:r>
      <w:r w:rsidRPr="009F6825">
        <w:rPr>
          <w:rFonts w:ascii="Calibri" w:eastAsia="Times New Roman" w:hAnsi="Calibri" w:cs="Calibri"/>
        </w:rPr>
        <w:t>taken up with the instructor directly. Information on grade reviews can be found in the University Handbook, Chapter 7, Section 5.</w:t>
      </w:r>
      <w:r w:rsidRPr="009F6825">
        <w:rPr>
          <w:rFonts w:ascii="Calibri" w:eastAsia="Times New Roman" w:hAnsi="Calibri" w:cs="Calibri"/>
          <w:b/>
          <w:bCs/>
        </w:rPr>
        <w:t xml:space="preserve"> </w:t>
      </w:r>
      <w:r w:rsidRPr="009F6825">
        <w:rPr>
          <w:rFonts w:ascii="Calibri" w:eastAsia="Times New Roman" w:hAnsi="Calibri" w:cs="Calibri"/>
        </w:rPr>
        <w:t>A link to the university’s policies on non-academic misconduct can be found at: </w:t>
      </w:r>
      <w:r w:rsidRPr="009F6825">
        <w:rPr>
          <w:rFonts w:ascii="Khmer UI" w:eastAsia="Times New Roman" w:hAnsi="Khmer UI" w:cs="Khmer UI"/>
          <w:b/>
          <w:bCs/>
          <w:sz w:val="28"/>
          <w:szCs w:val="28"/>
        </w:rPr>
        <w:t xml:space="preserve"> </w:t>
      </w:r>
      <w:hyperlink r:id="rId40" w:tgtFrame="_blank" w:history="1">
        <w:r w:rsidRPr="009F6825">
          <w:rPr>
            <w:rFonts w:ascii="Calibri" w:eastAsia="Times New Roman" w:hAnsi="Calibri" w:cs="Calibri"/>
            <w:color w:val="0563C1"/>
            <w:u w:val="single"/>
          </w:rPr>
          <w:t>https://www.uwsp.edu/acadaff/Pages/gradeReview.aspx</w:t>
        </w:r>
      </w:hyperlink>
      <w:r w:rsidRPr="009F6825">
        <w:rPr>
          <w:rFonts w:ascii="Calibri" w:eastAsia="Times New Roman" w:hAnsi="Calibri" w:cs="Calibri"/>
          <w:b/>
          <w:bCs/>
        </w:rPr>
        <w:t> </w:t>
      </w:r>
    </w:p>
    <w:p w14:paraId="5B643F39" w14:textId="77777777" w:rsidR="009F6825" w:rsidRPr="009F6825" w:rsidRDefault="009F6825" w:rsidP="009F6825">
      <w:pPr>
        <w:numPr>
          <w:ilvl w:val="0"/>
          <w:numId w:val="18"/>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Non-Academic Misconduct </w:t>
      </w:r>
    </w:p>
    <w:p w14:paraId="2FDA4466"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b/>
          <w:bCs/>
          <w:sz w:val="24"/>
          <w:szCs w:val="24"/>
        </w:rPr>
      </w:pPr>
      <w:r w:rsidRPr="009F6825">
        <w:rPr>
          <w:rFonts w:ascii="Calibri" w:eastAsia="Times New Roman" w:hAnsi="Calibri" w:cs="Calibri"/>
        </w:rPr>
        <w:t>Information on non-academic misconduct can be found in Chapters 17 and 18 of the Student Rights and Responsibilities Document.</w:t>
      </w:r>
      <w:r w:rsidRPr="009F6825">
        <w:rPr>
          <w:rFonts w:ascii="Calibri" w:eastAsia="Times New Roman" w:hAnsi="Calibri" w:cs="Calibri"/>
          <w:b/>
          <w:bCs/>
        </w:rPr>
        <w:t xml:space="preserve"> </w:t>
      </w:r>
      <w:r w:rsidRPr="009F6825">
        <w:rPr>
          <w:rFonts w:ascii="Calibri" w:eastAsia="Times New Roman" w:hAnsi="Calibri" w:cs="Calibri"/>
        </w:rPr>
        <w:t xml:space="preserve">A link to the university’s policies on non-academic misconduct can be found at: </w:t>
      </w:r>
      <w:hyperlink r:id="rId41" w:tgtFrame="_blank" w:history="1">
        <w:r w:rsidRPr="009F6825">
          <w:rPr>
            <w:rFonts w:ascii="Calibri" w:eastAsia="Times New Roman" w:hAnsi="Calibri" w:cs="Calibri"/>
            <w:color w:val="0563C1"/>
            <w:u w:val="single"/>
          </w:rPr>
          <w:t>https://www.uwsp.edu/dos/Pages/stu-conduct.aspx</w:t>
        </w:r>
      </w:hyperlink>
      <w:r w:rsidRPr="009F6825">
        <w:rPr>
          <w:rFonts w:ascii="Calibri" w:eastAsia="Times New Roman" w:hAnsi="Calibri" w:cs="Calibri"/>
        </w:rPr>
        <w:t>.</w:t>
      </w:r>
      <w:r w:rsidRPr="009F6825">
        <w:rPr>
          <w:rFonts w:ascii="Calibri" w:eastAsia="Times New Roman" w:hAnsi="Calibri" w:cs="Calibri"/>
          <w:b/>
          <w:bCs/>
        </w:rPr>
        <w:t> </w:t>
      </w:r>
    </w:p>
    <w:p w14:paraId="637EDCF6" w14:textId="77777777" w:rsidR="009F6825" w:rsidRPr="009F6825" w:rsidRDefault="009F6825" w:rsidP="009F6825">
      <w:pPr>
        <w:numPr>
          <w:ilvl w:val="0"/>
          <w:numId w:val="19"/>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Confidentiality </w:t>
      </w:r>
    </w:p>
    <w:p w14:paraId="14EFB664"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Under FERPA, students cannot remain anonymous in a class. Students are permitted to know who else is in their class. </w:t>
      </w:r>
    </w:p>
    <w:p w14:paraId="456EB67F" w14:textId="207B3AEE"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Learning requires risk-taking and sharing ideas. Please keep your classmates’ ideas and experiences confidential outside the classroom unless permission has been granted to share them. </w:t>
      </w:r>
    </w:p>
    <w:p w14:paraId="435C078B"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w:t>
      </w:r>
    </w:p>
    <w:p w14:paraId="3C9A3E6E"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lastRenderedPageBreak/>
        <w:t>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071E2FF7" w14:textId="2F13C526"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 UW-System approved tools meet security, privacy, and data protection standards. For a list of approved tools, go to: </w:t>
      </w:r>
      <w:hyperlink r:id="rId42" w:tgtFrame="_blank" w:history="1">
        <w:r w:rsidRPr="009F6825">
          <w:rPr>
            <w:rFonts w:ascii="Calibri" w:eastAsia="Times New Roman" w:hAnsi="Calibri" w:cs="Calibri"/>
            <w:color w:val="0563C1"/>
            <w:u w:val="single"/>
          </w:rPr>
          <w:t>https://www.wisconsin.edu/dle/external-application-integration-requests/</w:t>
        </w:r>
      </w:hyperlink>
      <w:r w:rsidRPr="009F6825">
        <w:rPr>
          <w:rFonts w:ascii="Calibri" w:eastAsia="Times New Roman" w:hAnsi="Calibri" w:cs="Calibri"/>
        </w:rPr>
        <w:t xml:space="preserve">. Tools not listed on the website linked above may not meet security, privacy, and data protection standards. If you have questions about tools, contact the UWSP IT Service Desk at 715-346-4357. Links to the Terms of Use and Privacy Polices for tool used at UWSP be found at: </w:t>
      </w:r>
      <w:hyperlink r:id="rId43" w:tgtFrame="_blank" w:history="1">
        <w:r w:rsidRPr="009F6825">
          <w:rPr>
            <w:rFonts w:ascii="Calibri" w:eastAsia="Times New Roman" w:hAnsi="Calibri" w:cs="Calibri"/>
            <w:color w:val="0563C1"/>
            <w:u w:val="single"/>
          </w:rPr>
          <w:t>https://www.uwsp.edu/online/Pages/Privacy-and-Accessibility-Links.aspx</w:t>
        </w:r>
      </w:hyperlink>
      <w:r w:rsidRPr="009F6825">
        <w:rPr>
          <w:rFonts w:ascii="Calibri" w:eastAsia="Times New Roman" w:hAnsi="Calibri" w:cs="Calibri"/>
        </w:rPr>
        <w:t> </w:t>
      </w:r>
    </w:p>
    <w:p w14:paraId="4FC7ED00" w14:textId="384C3C1D"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Here are steps you can take to protect your data and privacy: </w:t>
      </w:r>
    </w:p>
    <w:p w14:paraId="43DBF743" w14:textId="77777777" w:rsidR="009F6825" w:rsidRPr="009F6825" w:rsidRDefault="009F6825" w:rsidP="009F6825">
      <w:pPr>
        <w:numPr>
          <w:ilvl w:val="0"/>
          <w:numId w:val="20"/>
        </w:numPr>
        <w:spacing w:before="100" w:beforeAutospacing="1" w:after="100" w:afterAutospacing="1"/>
        <w:ind w:left="1080" w:firstLine="0"/>
        <w:textAlignment w:val="baseline"/>
        <w:rPr>
          <w:rFonts w:ascii="Calibri" w:eastAsia="Times New Roman" w:hAnsi="Calibri" w:cs="Calibri"/>
        </w:rPr>
      </w:pPr>
      <w:r w:rsidRPr="009F6825">
        <w:rPr>
          <w:rFonts w:ascii="Calibri" w:eastAsia="Times New Roman" w:hAnsi="Calibri" w:cs="Calibri"/>
        </w:rPr>
        <w:t>Use different usernames and passwords for each service you use </w:t>
      </w:r>
    </w:p>
    <w:p w14:paraId="68A98C25" w14:textId="77777777" w:rsidR="009F6825" w:rsidRPr="009F6825" w:rsidRDefault="009F6825" w:rsidP="009F6825">
      <w:pPr>
        <w:numPr>
          <w:ilvl w:val="0"/>
          <w:numId w:val="20"/>
        </w:numPr>
        <w:spacing w:before="100" w:beforeAutospacing="1" w:after="100" w:afterAutospacing="1"/>
        <w:ind w:left="1080" w:firstLine="0"/>
        <w:textAlignment w:val="baseline"/>
        <w:rPr>
          <w:rFonts w:ascii="Calibri" w:eastAsia="Times New Roman" w:hAnsi="Calibri" w:cs="Calibri"/>
        </w:rPr>
      </w:pPr>
      <w:r w:rsidRPr="009F6825">
        <w:rPr>
          <w:rFonts w:ascii="Calibri" w:eastAsia="Times New Roman" w:hAnsi="Calibri" w:cs="Calibri"/>
        </w:rPr>
        <w:t>Do not use your UWSP username and password for any other services </w:t>
      </w:r>
    </w:p>
    <w:p w14:paraId="4B725A3B" w14:textId="77777777" w:rsidR="009F6825" w:rsidRPr="009F6825" w:rsidRDefault="009F6825" w:rsidP="009F6825">
      <w:pPr>
        <w:numPr>
          <w:ilvl w:val="0"/>
          <w:numId w:val="20"/>
        </w:numPr>
        <w:spacing w:before="100" w:beforeAutospacing="1" w:after="100" w:afterAutospacing="1"/>
        <w:ind w:left="1080" w:firstLine="0"/>
        <w:textAlignment w:val="baseline"/>
        <w:rPr>
          <w:rFonts w:ascii="Calibri" w:eastAsia="Times New Roman" w:hAnsi="Calibri" w:cs="Calibri"/>
        </w:rPr>
      </w:pPr>
      <w:r w:rsidRPr="009F6825">
        <w:rPr>
          <w:rFonts w:ascii="Calibri" w:eastAsia="Times New Roman" w:hAnsi="Calibri" w:cs="Calibri"/>
        </w:rPr>
        <w:t>Use secure versions of websites whenever possible (HTTPS instead of HTTP) </w:t>
      </w:r>
    </w:p>
    <w:p w14:paraId="7CFC6DC2" w14:textId="77777777" w:rsidR="009F6825" w:rsidRPr="009F6825" w:rsidRDefault="009F6825" w:rsidP="009F6825">
      <w:pPr>
        <w:numPr>
          <w:ilvl w:val="0"/>
          <w:numId w:val="20"/>
        </w:numPr>
        <w:spacing w:before="100" w:beforeAutospacing="1" w:after="100" w:afterAutospacing="1"/>
        <w:ind w:left="1080" w:firstLine="0"/>
        <w:textAlignment w:val="baseline"/>
        <w:rPr>
          <w:rFonts w:ascii="Calibri" w:eastAsia="Times New Roman" w:hAnsi="Calibri" w:cs="Calibri"/>
        </w:rPr>
      </w:pPr>
      <w:r w:rsidRPr="009F6825">
        <w:rPr>
          <w:rFonts w:ascii="Calibri" w:eastAsia="Times New Roman" w:hAnsi="Calibri" w:cs="Calibri"/>
        </w:rPr>
        <w:t>Have updated antivirus software installed on your devices </w:t>
      </w:r>
    </w:p>
    <w:p w14:paraId="0B0515AE" w14:textId="725F6AB4"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 Additional resources regarding information security at UWSP can be found at: </w:t>
      </w:r>
      <w:hyperlink r:id="rId44" w:tgtFrame="_blank" w:history="1">
        <w:r w:rsidRPr="009F6825">
          <w:rPr>
            <w:rFonts w:ascii="Calibri" w:eastAsia="Times New Roman" w:hAnsi="Calibri" w:cs="Calibri"/>
            <w:color w:val="0563C1"/>
            <w:u w:val="single"/>
          </w:rPr>
          <w:t>https://www.uwsp.edu/infosecurity/Pages/default.aspx</w:t>
        </w:r>
      </w:hyperlink>
      <w:r w:rsidRPr="009F6825">
        <w:rPr>
          <w:rFonts w:ascii="Calibri" w:eastAsia="Times New Roman" w:hAnsi="Calibri" w:cs="Calibri"/>
        </w:rPr>
        <w:t>.  </w:t>
      </w:r>
    </w:p>
    <w:p w14:paraId="4E980028" w14:textId="41FF5C45"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 </w:t>
      </w:r>
    </w:p>
    <w:p w14:paraId="384AE602" w14:textId="77777777" w:rsidR="009F6825" w:rsidRPr="009F6825" w:rsidRDefault="009F6825" w:rsidP="009F6825">
      <w:pPr>
        <w:numPr>
          <w:ilvl w:val="0"/>
          <w:numId w:val="21"/>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Intellectual Property - A Guide to Student Recording &amp; Sharing Class Content </w:t>
      </w:r>
    </w:p>
    <w:p w14:paraId="7A46DA90" w14:textId="595C436A"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xml:space="preserve">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w:t>
      </w:r>
      <w:r w:rsidRPr="009F6825">
        <w:rPr>
          <w:rFonts w:ascii="Calibri" w:eastAsia="Times New Roman" w:hAnsi="Calibri" w:cs="Calibri"/>
        </w:rPr>
        <w:lastRenderedPageBreak/>
        <w:t>addressed under the university's policies, UWS Chapters 14 and 17, governing student academic and non-academic misconduct. </w:t>
      </w:r>
    </w:p>
    <w:p w14:paraId="0B3BB25D" w14:textId="77777777" w:rsidR="009F6825" w:rsidRPr="009F6825" w:rsidRDefault="009F6825" w:rsidP="009F6825">
      <w:pPr>
        <w:numPr>
          <w:ilvl w:val="0"/>
          <w:numId w:val="22"/>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Sample Coursework Permission </w:t>
      </w:r>
    </w:p>
    <w:p w14:paraId="0C364A91"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The instructor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 </w:t>
      </w:r>
    </w:p>
    <w:p w14:paraId="19D759AC" w14:textId="77777777" w:rsidR="009F6825" w:rsidRPr="009F6825" w:rsidRDefault="009F6825" w:rsidP="009F6825">
      <w:pPr>
        <w:numPr>
          <w:ilvl w:val="0"/>
          <w:numId w:val="23"/>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Revision Clause </w:t>
      </w:r>
    </w:p>
    <w:p w14:paraId="7597C96A"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proofErr w:type="gramStart"/>
      <w:r w:rsidRPr="009F6825">
        <w:rPr>
          <w:rFonts w:ascii="Calibri" w:eastAsia="Times New Roman" w:hAnsi="Calibri" w:cs="Calibri"/>
        </w:rPr>
        <w:t>This syllabus, the provided schedule, and all aforementioned coursework,</w:t>
      </w:r>
      <w:proofErr w:type="gramEnd"/>
      <w:r w:rsidRPr="009F6825">
        <w:rPr>
          <w:rFonts w:ascii="Calibri" w:eastAsia="Times New Roman" w:hAnsi="Calibri" w:cs="Calibri"/>
        </w:rPr>
        <w:t xml:space="preserve"> are subject to change. It is the student’s responsibility to check the course website for corrections or updates to the syllabus. Any changes will be clearly noted in a course announcement or through email. </w:t>
      </w:r>
    </w:p>
    <w:p w14:paraId="5B16CE9C" w14:textId="77777777" w:rsidR="009F6825" w:rsidRPr="009F6825" w:rsidRDefault="009F6825" w:rsidP="009F6825">
      <w:pPr>
        <w:numPr>
          <w:ilvl w:val="0"/>
          <w:numId w:val="24"/>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9F6825">
        <w:rPr>
          <w:rFonts w:ascii="Times New Roman" w:eastAsia="Times New Roman" w:hAnsi="Times New Roman" w:cs="Times New Roman"/>
          <w:b/>
          <w:bCs/>
          <w:i/>
          <w:iCs/>
          <w:sz w:val="24"/>
          <w:szCs w:val="24"/>
        </w:rPr>
        <w:t>COVID-19 </w:t>
      </w:r>
    </w:p>
    <w:p w14:paraId="15010E1E"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Many COVID-19 restrictions have been lifted, both across the state and on UW-Stevens Point campuses. Yet COVID cases continue, so it’s important to continue taking precautions. Here are the procedures UW-Stevens Point has in place for fall. </w:t>
      </w:r>
    </w:p>
    <w:p w14:paraId="34CAFE3B" w14:textId="31D0CFDC"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rPr>
        <w:t> </w:t>
      </w:r>
      <w:r w:rsidRPr="009F6825">
        <w:rPr>
          <w:rFonts w:ascii="Calibri" w:eastAsia="Times New Roman" w:hAnsi="Calibri" w:cs="Calibri"/>
          <w:b/>
          <w:bCs/>
        </w:rPr>
        <w:t xml:space="preserve">Face Coverings </w:t>
      </w:r>
      <w:r w:rsidRPr="009F6825">
        <w:rPr>
          <w:rFonts w:ascii="Calibri" w:eastAsia="Times New Roman" w:hAnsi="Calibri" w:cs="Calibri"/>
        </w:rPr>
        <w:t>are not required but are encouraged. </w:t>
      </w:r>
    </w:p>
    <w:p w14:paraId="6A87DFAB" w14:textId="77777777" w:rsidR="009F6825" w:rsidRPr="009F6825" w:rsidRDefault="009F6825" w:rsidP="009F6825">
      <w:pPr>
        <w:numPr>
          <w:ilvl w:val="0"/>
          <w:numId w:val="25"/>
        </w:numPr>
        <w:shd w:val="clear" w:color="auto" w:fill="FFFFFF"/>
        <w:spacing w:before="100" w:beforeAutospacing="1" w:after="100" w:afterAutospacing="1"/>
        <w:ind w:left="1080" w:firstLine="0"/>
        <w:textAlignment w:val="baseline"/>
        <w:rPr>
          <w:rFonts w:ascii="Calibri" w:eastAsia="Times New Roman" w:hAnsi="Calibri" w:cs="Calibri"/>
        </w:rPr>
      </w:pPr>
      <w:r w:rsidRPr="009F6825">
        <w:rPr>
          <w:rFonts w:ascii="Calibri" w:eastAsia="Times New Roman" w:hAnsi="Calibri" w:cs="Calibri"/>
          <w:color w:val="000000"/>
        </w:rPr>
        <w:t xml:space="preserve">Consider wearing a mask in crowded indoor spaces and when in </w:t>
      </w:r>
      <w:proofErr w:type="gramStart"/>
      <w:r w:rsidRPr="009F6825">
        <w:rPr>
          <w:rFonts w:ascii="Calibri" w:eastAsia="Times New Roman" w:hAnsi="Calibri" w:cs="Calibri"/>
          <w:color w:val="000000"/>
        </w:rPr>
        <w:t>close proximity</w:t>
      </w:r>
      <w:proofErr w:type="gramEnd"/>
      <w:r w:rsidRPr="009F6825">
        <w:rPr>
          <w:rFonts w:ascii="Calibri" w:eastAsia="Times New Roman" w:hAnsi="Calibri" w:cs="Calibri"/>
          <w:color w:val="000000"/>
        </w:rPr>
        <w:t xml:space="preserve"> outdoors.  </w:t>
      </w:r>
    </w:p>
    <w:p w14:paraId="799C92D6" w14:textId="77777777" w:rsidR="009F6825" w:rsidRPr="009F6825" w:rsidRDefault="009F6825" w:rsidP="009F6825">
      <w:pPr>
        <w:numPr>
          <w:ilvl w:val="0"/>
          <w:numId w:val="25"/>
        </w:numPr>
        <w:shd w:val="clear" w:color="auto" w:fill="FFFFFF"/>
        <w:spacing w:before="100" w:beforeAutospacing="1" w:after="100" w:afterAutospacing="1"/>
        <w:ind w:left="1080" w:firstLine="0"/>
        <w:textAlignment w:val="baseline"/>
        <w:rPr>
          <w:rFonts w:ascii="Calibri" w:eastAsia="Times New Roman" w:hAnsi="Calibri" w:cs="Calibri"/>
        </w:rPr>
      </w:pPr>
      <w:r w:rsidRPr="009F6825">
        <w:rPr>
          <w:rFonts w:ascii="Calibri" w:eastAsia="Times New Roman" w:hAnsi="Calibri" w:cs="Calibri"/>
          <w:color w:val="000000"/>
        </w:rPr>
        <w:t>Please be respectful of individual choices to wear or not wear a face covering, and to those who have a higher risk of complications. </w:t>
      </w:r>
    </w:p>
    <w:p w14:paraId="06BA1548" w14:textId="77777777" w:rsidR="009F6825" w:rsidRPr="009F6825" w:rsidRDefault="009F6825" w:rsidP="009F6825">
      <w:pPr>
        <w:numPr>
          <w:ilvl w:val="0"/>
          <w:numId w:val="25"/>
        </w:numPr>
        <w:shd w:val="clear" w:color="auto" w:fill="FFFFFF"/>
        <w:spacing w:before="100" w:beforeAutospacing="1" w:after="100" w:afterAutospacing="1"/>
        <w:ind w:left="1080" w:firstLine="0"/>
        <w:textAlignment w:val="baseline"/>
        <w:rPr>
          <w:rFonts w:ascii="Calibri" w:eastAsia="Times New Roman" w:hAnsi="Calibri" w:cs="Calibri"/>
        </w:rPr>
      </w:pPr>
      <w:r w:rsidRPr="009F6825">
        <w:rPr>
          <w:rFonts w:ascii="Calibri" w:eastAsia="Times New Roman" w:hAnsi="Calibri" w:cs="Calibri"/>
          <w:color w:val="000000"/>
        </w:rPr>
        <w:t>Masks are required in Student Health Service, UWSP Counseling Center and the Speech, Language and Hearing Clinic. </w:t>
      </w:r>
    </w:p>
    <w:p w14:paraId="2BCF103F" w14:textId="77777777" w:rsidR="009F6825" w:rsidRPr="009F6825" w:rsidRDefault="009F6825" w:rsidP="009F6825">
      <w:pPr>
        <w:numPr>
          <w:ilvl w:val="0"/>
          <w:numId w:val="25"/>
        </w:numPr>
        <w:spacing w:before="100" w:beforeAutospacing="1" w:after="100" w:afterAutospacing="1"/>
        <w:ind w:left="1080" w:firstLine="0"/>
        <w:textAlignment w:val="baseline"/>
        <w:rPr>
          <w:rFonts w:ascii="Calibri" w:eastAsia="Times New Roman" w:hAnsi="Calibri" w:cs="Calibri"/>
        </w:rPr>
      </w:pPr>
      <w:r w:rsidRPr="009F6825">
        <w:rPr>
          <w:rFonts w:ascii="Calibri" w:eastAsia="Times New Roman" w:hAnsi="Calibri" w:cs="Calibri"/>
          <w:color w:val="000000"/>
        </w:rPr>
        <w:t xml:space="preserve">Here’s more on well-fitted </w:t>
      </w:r>
      <w:hyperlink r:id="rId45" w:tgtFrame="_blank" w:history="1">
        <w:r w:rsidRPr="009F6825">
          <w:rPr>
            <w:rFonts w:ascii="Calibri" w:eastAsia="Times New Roman" w:hAnsi="Calibri" w:cs="Calibri"/>
            <w:color w:val="7030A0"/>
            <w:u w:val="single"/>
          </w:rPr>
          <w:t>face coverings</w:t>
        </w:r>
      </w:hyperlink>
      <w:r w:rsidRPr="009F6825">
        <w:rPr>
          <w:rFonts w:ascii="Calibri" w:eastAsia="Times New Roman" w:hAnsi="Calibri" w:cs="Calibri"/>
        </w:rPr>
        <w:t>. </w:t>
      </w:r>
    </w:p>
    <w:p w14:paraId="751FC90F"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Calibri" w:eastAsia="Times New Roman" w:hAnsi="Calibri" w:cs="Calibri"/>
          <w:b/>
          <w:bCs/>
        </w:rPr>
        <w:t xml:space="preserve">For more information, </w:t>
      </w:r>
      <w:r w:rsidRPr="009F6825">
        <w:rPr>
          <w:rFonts w:ascii="Calibri" w:eastAsia="Times New Roman" w:hAnsi="Calibri" w:cs="Calibri"/>
        </w:rPr>
        <w:t xml:space="preserve">visit our COVID </w:t>
      </w:r>
      <w:hyperlink r:id="rId46" w:tgtFrame="_blank" w:history="1">
        <w:r w:rsidRPr="009F6825">
          <w:rPr>
            <w:rFonts w:ascii="Calibri" w:eastAsia="Times New Roman" w:hAnsi="Calibri" w:cs="Calibri"/>
            <w:color w:val="0563C1"/>
            <w:u w:val="single"/>
          </w:rPr>
          <w:t>website</w:t>
        </w:r>
      </w:hyperlink>
      <w:r w:rsidRPr="009F6825">
        <w:rPr>
          <w:rFonts w:ascii="Calibri" w:eastAsia="Times New Roman" w:hAnsi="Calibri" w:cs="Calibri"/>
        </w:rPr>
        <w:t>. Students with questions may call Student Health Service at 715-346-4646. </w:t>
      </w:r>
    </w:p>
    <w:p w14:paraId="5F713DD5" w14:textId="77777777" w:rsidR="009F6825" w:rsidRPr="009F6825" w:rsidRDefault="009F6825" w:rsidP="009F6825">
      <w:pPr>
        <w:spacing w:before="100" w:beforeAutospacing="1" w:after="100" w:afterAutospacing="1"/>
        <w:textAlignment w:val="baseline"/>
        <w:rPr>
          <w:rFonts w:ascii="Times New Roman" w:eastAsia="Times New Roman" w:hAnsi="Times New Roman" w:cs="Times New Roman"/>
          <w:sz w:val="24"/>
          <w:szCs w:val="24"/>
        </w:rPr>
      </w:pPr>
      <w:r w:rsidRPr="009F6825">
        <w:rPr>
          <w:rFonts w:ascii="Times New Roman" w:eastAsia="Times New Roman" w:hAnsi="Times New Roman" w:cs="Times New Roman"/>
          <w:sz w:val="24"/>
          <w:szCs w:val="24"/>
        </w:rPr>
        <w:t> </w:t>
      </w:r>
    </w:p>
    <w:p w14:paraId="62443D16" w14:textId="73FD63BD" w:rsidR="00D57096" w:rsidRPr="00D57096" w:rsidRDefault="00D57096" w:rsidP="009F6825">
      <w:pPr>
        <w:rPr>
          <w:rFonts w:ascii="Times New Roman" w:hAnsi="Times New Roman" w:cs="Times New Roman"/>
          <w:sz w:val="36"/>
          <w:szCs w:val="36"/>
        </w:rPr>
      </w:pPr>
    </w:p>
    <w:sectPr w:rsidR="00D57096"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16EE" w14:textId="77777777" w:rsidR="00552450" w:rsidRDefault="00552450" w:rsidP="00C35C23">
      <w:r>
        <w:separator/>
      </w:r>
    </w:p>
  </w:endnote>
  <w:endnote w:type="continuationSeparator" w:id="0">
    <w:p w14:paraId="79258C54" w14:textId="77777777" w:rsidR="00552450" w:rsidRDefault="0055245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B305AAA"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F6825">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B16" w14:textId="77777777" w:rsidR="00552450" w:rsidRDefault="00552450" w:rsidP="00C35C23">
      <w:r>
        <w:separator/>
      </w:r>
    </w:p>
  </w:footnote>
  <w:footnote w:type="continuationSeparator" w:id="0">
    <w:p w14:paraId="11929876" w14:textId="77777777" w:rsidR="00552450" w:rsidRDefault="0055245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AD7"/>
    <w:multiLevelType w:val="multilevel"/>
    <w:tmpl w:val="051C3E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056"/>
    <w:multiLevelType w:val="multilevel"/>
    <w:tmpl w:val="670CBF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D2517"/>
    <w:multiLevelType w:val="multilevel"/>
    <w:tmpl w:val="3A42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34627"/>
    <w:multiLevelType w:val="multilevel"/>
    <w:tmpl w:val="0302E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E4854"/>
    <w:multiLevelType w:val="multilevel"/>
    <w:tmpl w:val="E626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875E48"/>
    <w:multiLevelType w:val="multilevel"/>
    <w:tmpl w:val="4F246E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B66EE"/>
    <w:multiLevelType w:val="multilevel"/>
    <w:tmpl w:val="047C4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E6056"/>
    <w:multiLevelType w:val="multilevel"/>
    <w:tmpl w:val="19984B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97740"/>
    <w:multiLevelType w:val="multilevel"/>
    <w:tmpl w:val="416A07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47C0C"/>
    <w:multiLevelType w:val="multilevel"/>
    <w:tmpl w:val="5C1C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66063"/>
    <w:multiLevelType w:val="multilevel"/>
    <w:tmpl w:val="FDF685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060DC"/>
    <w:multiLevelType w:val="multilevel"/>
    <w:tmpl w:val="4D44A8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B249D"/>
    <w:multiLevelType w:val="multilevel"/>
    <w:tmpl w:val="84485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7D79DC"/>
    <w:multiLevelType w:val="multilevel"/>
    <w:tmpl w:val="753AC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BF5663"/>
    <w:multiLevelType w:val="multilevel"/>
    <w:tmpl w:val="D35054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F78CA"/>
    <w:multiLevelType w:val="multilevel"/>
    <w:tmpl w:val="3B5CB6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2D7C18"/>
    <w:multiLevelType w:val="multilevel"/>
    <w:tmpl w:val="E49CDB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CC19C5"/>
    <w:multiLevelType w:val="multilevel"/>
    <w:tmpl w:val="C3F2A2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291627"/>
    <w:multiLevelType w:val="multilevel"/>
    <w:tmpl w:val="F5A8DC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7A3190"/>
    <w:multiLevelType w:val="multilevel"/>
    <w:tmpl w:val="4774A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9057ED"/>
    <w:multiLevelType w:val="multilevel"/>
    <w:tmpl w:val="D8A4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1308C"/>
    <w:multiLevelType w:val="multilevel"/>
    <w:tmpl w:val="59544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6565869">
    <w:abstractNumId w:val="1"/>
  </w:num>
  <w:num w:numId="2" w16cid:durableId="1638144485">
    <w:abstractNumId w:val="16"/>
  </w:num>
  <w:num w:numId="3" w16cid:durableId="2029330469">
    <w:abstractNumId w:val="17"/>
  </w:num>
  <w:num w:numId="4" w16cid:durableId="1491366486">
    <w:abstractNumId w:val="8"/>
  </w:num>
  <w:num w:numId="5" w16cid:durableId="216476418">
    <w:abstractNumId w:val="5"/>
  </w:num>
  <w:num w:numId="6" w16cid:durableId="897979633">
    <w:abstractNumId w:val="12"/>
  </w:num>
  <w:num w:numId="7" w16cid:durableId="665478195">
    <w:abstractNumId w:val="10"/>
  </w:num>
  <w:num w:numId="8" w16cid:durableId="1279751498">
    <w:abstractNumId w:val="22"/>
  </w:num>
  <w:num w:numId="9" w16cid:durableId="1643462487">
    <w:abstractNumId w:val="4"/>
  </w:num>
  <w:num w:numId="10" w16cid:durableId="954600435">
    <w:abstractNumId w:val="13"/>
  </w:num>
  <w:num w:numId="11" w16cid:durableId="291903478">
    <w:abstractNumId w:val="14"/>
  </w:num>
  <w:num w:numId="12" w16cid:durableId="2042363937">
    <w:abstractNumId w:val="9"/>
  </w:num>
  <w:num w:numId="13" w16cid:durableId="798039062">
    <w:abstractNumId w:val="11"/>
  </w:num>
  <w:num w:numId="14" w16cid:durableId="628121957">
    <w:abstractNumId w:val="18"/>
  </w:num>
  <w:num w:numId="15" w16cid:durableId="768621325">
    <w:abstractNumId w:val="19"/>
  </w:num>
  <w:num w:numId="16" w16cid:durableId="245503572">
    <w:abstractNumId w:val="7"/>
  </w:num>
  <w:num w:numId="17" w16cid:durableId="1115519743">
    <w:abstractNumId w:val="24"/>
  </w:num>
  <w:num w:numId="18" w16cid:durableId="1388840012">
    <w:abstractNumId w:val="2"/>
  </w:num>
  <w:num w:numId="19" w16cid:durableId="2102141494">
    <w:abstractNumId w:val="0"/>
  </w:num>
  <w:num w:numId="20" w16cid:durableId="996569711">
    <w:abstractNumId w:val="23"/>
  </w:num>
  <w:num w:numId="21" w16cid:durableId="1864857385">
    <w:abstractNumId w:val="20"/>
  </w:num>
  <w:num w:numId="22" w16cid:durableId="1039621860">
    <w:abstractNumId w:val="6"/>
  </w:num>
  <w:num w:numId="23" w16cid:durableId="416483535">
    <w:abstractNumId w:val="21"/>
  </w:num>
  <w:num w:numId="24" w16cid:durableId="715156588">
    <w:abstractNumId w:val="15"/>
  </w:num>
  <w:num w:numId="25" w16cid:durableId="924730374">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27609"/>
    <w:rsid w:val="000527FB"/>
    <w:rsid w:val="00076465"/>
    <w:rsid w:val="0009685D"/>
    <w:rsid w:val="000C4D9A"/>
    <w:rsid w:val="000D2A14"/>
    <w:rsid w:val="000F044E"/>
    <w:rsid w:val="000F3624"/>
    <w:rsid w:val="00192445"/>
    <w:rsid w:val="001B7191"/>
    <w:rsid w:val="001C647B"/>
    <w:rsid w:val="001C697E"/>
    <w:rsid w:val="001D308C"/>
    <w:rsid w:val="001F7957"/>
    <w:rsid w:val="0020212B"/>
    <w:rsid w:val="002205F4"/>
    <w:rsid w:val="00233E54"/>
    <w:rsid w:val="00251A4B"/>
    <w:rsid w:val="00264BB2"/>
    <w:rsid w:val="00271DD3"/>
    <w:rsid w:val="00275568"/>
    <w:rsid w:val="00292DBE"/>
    <w:rsid w:val="0029766C"/>
    <w:rsid w:val="002A05B2"/>
    <w:rsid w:val="002A6AF2"/>
    <w:rsid w:val="002B7BF6"/>
    <w:rsid w:val="002F7E51"/>
    <w:rsid w:val="00304AF7"/>
    <w:rsid w:val="00306352"/>
    <w:rsid w:val="00313578"/>
    <w:rsid w:val="003336AE"/>
    <w:rsid w:val="00360D85"/>
    <w:rsid w:val="00372466"/>
    <w:rsid w:val="0039139D"/>
    <w:rsid w:val="0039799E"/>
    <w:rsid w:val="003C083B"/>
    <w:rsid w:val="003F062B"/>
    <w:rsid w:val="003F1AE1"/>
    <w:rsid w:val="00446C67"/>
    <w:rsid w:val="00465F35"/>
    <w:rsid w:val="004706F5"/>
    <w:rsid w:val="004A460B"/>
    <w:rsid w:val="004E3ABB"/>
    <w:rsid w:val="005010AA"/>
    <w:rsid w:val="005357A6"/>
    <w:rsid w:val="00552450"/>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95857"/>
    <w:rsid w:val="006E6A9B"/>
    <w:rsid w:val="007025BC"/>
    <w:rsid w:val="00707C17"/>
    <w:rsid w:val="00731E75"/>
    <w:rsid w:val="00735105"/>
    <w:rsid w:val="0074249A"/>
    <w:rsid w:val="00745254"/>
    <w:rsid w:val="007547EF"/>
    <w:rsid w:val="007921EC"/>
    <w:rsid w:val="007C30C3"/>
    <w:rsid w:val="007D0B4D"/>
    <w:rsid w:val="007F5DBA"/>
    <w:rsid w:val="00802861"/>
    <w:rsid w:val="00823088"/>
    <w:rsid w:val="00835B66"/>
    <w:rsid w:val="008403EA"/>
    <w:rsid w:val="008557F5"/>
    <w:rsid w:val="0086726B"/>
    <w:rsid w:val="00867FFE"/>
    <w:rsid w:val="00877788"/>
    <w:rsid w:val="0088254E"/>
    <w:rsid w:val="0089257E"/>
    <w:rsid w:val="008B1CB9"/>
    <w:rsid w:val="008B2CD7"/>
    <w:rsid w:val="008C3F46"/>
    <w:rsid w:val="008C6FE3"/>
    <w:rsid w:val="008D4407"/>
    <w:rsid w:val="00900AB3"/>
    <w:rsid w:val="009446FE"/>
    <w:rsid w:val="00950E4B"/>
    <w:rsid w:val="009535AA"/>
    <w:rsid w:val="009553E9"/>
    <w:rsid w:val="009A0912"/>
    <w:rsid w:val="009A3693"/>
    <w:rsid w:val="009A46C4"/>
    <w:rsid w:val="009C55C0"/>
    <w:rsid w:val="009E6DE9"/>
    <w:rsid w:val="009F0FFE"/>
    <w:rsid w:val="009F315B"/>
    <w:rsid w:val="009F6825"/>
    <w:rsid w:val="009F7EB9"/>
    <w:rsid w:val="00A1057D"/>
    <w:rsid w:val="00A63ABF"/>
    <w:rsid w:val="00A65C04"/>
    <w:rsid w:val="00A837A8"/>
    <w:rsid w:val="00AA6DE0"/>
    <w:rsid w:val="00AC1DC0"/>
    <w:rsid w:val="00AC7ADA"/>
    <w:rsid w:val="00AE2A39"/>
    <w:rsid w:val="00AE6418"/>
    <w:rsid w:val="00B2465A"/>
    <w:rsid w:val="00B35819"/>
    <w:rsid w:val="00B40244"/>
    <w:rsid w:val="00B43293"/>
    <w:rsid w:val="00B53582"/>
    <w:rsid w:val="00BA1CE4"/>
    <w:rsid w:val="00BA368E"/>
    <w:rsid w:val="00C07D48"/>
    <w:rsid w:val="00C20C57"/>
    <w:rsid w:val="00C3030B"/>
    <w:rsid w:val="00C35C23"/>
    <w:rsid w:val="00C83888"/>
    <w:rsid w:val="00C84B15"/>
    <w:rsid w:val="00CA4C51"/>
    <w:rsid w:val="00CA4E51"/>
    <w:rsid w:val="00CA6D64"/>
    <w:rsid w:val="00CB4E89"/>
    <w:rsid w:val="00CF2F84"/>
    <w:rsid w:val="00D116C8"/>
    <w:rsid w:val="00D26533"/>
    <w:rsid w:val="00D5624E"/>
    <w:rsid w:val="00D57096"/>
    <w:rsid w:val="00D67BE8"/>
    <w:rsid w:val="00D87241"/>
    <w:rsid w:val="00D90D49"/>
    <w:rsid w:val="00DC44C6"/>
    <w:rsid w:val="00DF1ABA"/>
    <w:rsid w:val="00E03324"/>
    <w:rsid w:val="00E13D04"/>
    <w:rsid w:val="00E25846"/>
    <w:rsid w:val="00E306C0"/>
    <w:rsid w:val="00E73A17"/>
    <w:rsid w:val="00EA7F3C"/>
    <w:rsid w:val="00F120EC"/>
    <w:rsid w:val="00F157AE"/>
    <w:rsid w:val="00F36D4A"/>
    <w:rsid w:val="00F57D05"/>
    <w:rsid w:val="00F615CA"/>
    <w:rsid w:val="00F65B71"/>
    <w:rsid w:val="00F76537"/>
    <w:rsid w:val="00F975E1"/>
    <w:rsid w:val="00FA5AF2"/>
    <w:rsid w:val="00FA67C7"/>
    <w:rsid w:val="00FB0FD7"/>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2"/>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2"/>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D2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118796181">
      <w:bodyDiv w:val="1"/>
      <w:marLeft w:val="0"/>
      <w:marRight w:val="0"/>
      <w:marTop w:val="0"/>
      <w:marBottom w:val="0"/>
      <w:divBdr>
        <w:top w:val="none" w:sz="0" w:space="0" w:color="auto"/>
        <w:left w:val="none" w:sz="0" w:space="0" w:color="auto"/>
        <w:bottom w:val="none" w:sz="0" w:space="0" w:color="auto"/>
        <w:right w:val="none" w:sz="0" w:space="0" w:color="auto"/>
      </w:divBdr>
      <w:divsChild>
        <w:div w:id="379475762">
          <w:marLeft w:val="0"/>
          <w:marRight w:val="0"/>
          <w:marTop w:val="0"/>
          <w:marBottom w:val="0"/>
          <w:divBdr>
            <w:top w:val="none" w:sz="0" w:space="0" w:color="auto"/>
            <w:left w:val="none" w:sz="0" w:space="0" w:color="auto"/>
            <w:bottom w:val="none" w:sz="0" w:space="0" w:color="auto"/>
            <w:right w:val="none" w:sz="0" w:space="0" w:color="auto"/>
          </w:divBdr>
          <w:divsChild>
            <w:div w:id="58795395">
              <w:marLeft w:val="0"/>
              <w:marRight w:val="0"/>
              <w:marTop w:val="0"/>
              <w:marBottom w:val="0"/>
              <w:divBdr>
                <w:top w:val="none" w:sz="0" w:space="0" w:color="auto"/>
                <w:left w:val="none" w:sz="0" w:space="0" w:color="auto"/>
                <w:bottom w:val="none" w:sz="0" w:space="0" w:color="auto"/>
                <w:right w:val="none" w:sz="0" w:space="0" w:color="auto"/>
              </w:divBdr>
              <w:divsChild>
                <w:div w:id="1431780443">
                  <w:marLeft w:val="0"/>
                  <w:marRight w:val="0"/>
                  <w:marTop w:val="0"/>
                  <w:marBottom w:val="0"/>
                  <w:divBdr>
                    <w:top w:val="none" w:sz="0" w:space="0" w:color="auto"/>
                    <w:left w:val="none" w:sz="0" w:space="0" w:color="auto"/>
                    <w:bottom w:val="none" w:sz="0" w:space="0" w:color="auto"/>
                    <w:right w:val="none" w:sz="0" w:space="0" w:color="auto"/>
                  </w:divBdr>
                </w:div>
              </w:divsChild>
            </w:div>
            <w:div w:id="1330064062">
              <w:marLeft w:val="0"/>
              <w:marRight w:val="0"/>
              <w:marTop w:val="0"/>
              <w:marBottom w:val="0"/>
              <w:divBdr>
                <w:top w:val="none" w:sz="0" w:space="0" w:color="auto"/>
                <w:left w:val="none" w:sz="0" w:space="0" w:color="auto"/>
                <w:bottom w:val="none" w:sz="0" w:space="0" w:color="auto"/>
                <w:right w:val="none" w:sz="0" w:space="0" w:color="auto"/>
              </w:divBdr>
              <w:divsChild>
                <w:div w:id="456410883">
                  <w:marLeft w:val="0"/>
                  <w:marRight w:val="0"/>
                  <w:marTop w:val="0"/>
                  <w:marBottom w:val="0"/>
                  <w:divBdr>
                    <w:top w:val="none" w:sz="0" w:space="0" w:color="auto"/>
                    <w:left w:val="none" w:sz="0" w:space="0" w:color="auto"/>
                    <w:bottom w:val="none" w:sz="0" w:space="0" w:color="auto"/>
                    <w:right w:val="none" w:sz="0" w:space="0" w:color="auto"/>
                  </w:divBdr>
                </w:div>
                <w:div w:id="1413620919">
                  <w:marLeft w:val="0"/>
                  <w:marRight w:val="0"/>
                  <w:marTop w:val="0"/>
                  <w:marBottom w:val="0"/>
                  <w:divBdr>
                    <w:top w:val="none" w:sz="0" w:space="0" w:color="auto"/>
                    <w:left w:val="none" w:sz="0" w:space="0" w:color="auto"/>
                    <w:bottom w:val="none" w:sz="0" w:space="0" w:color="auto"/>
                    <w:right w:val="none" w:sz="0" w:space="0" w:color="auto"/>
                  </w:divBdr>
                </w:div>
                <w:div w:id="279412700">
                  <w:marLeft w:val="0"/>
                  <w:marRight w:val="0"/>
                  <w:marTop w:val="0"/>
                  <w:marBottom w:val="0"/>
                  <w:divBdr>
                    <w:top w:val="none" w:sz="0" w:space="0" w:color="auto"/>
                    <w:left w:val="none" w:sz="0" w:space="0" w:color="auto"/>
                    <w:bottom w:val="none" w:sz="0" w:space="0" w:color="auto"/>
                    <w:right w:val="none" w:sz="0" w:space="0" w:color="auto"/>
                  </w:divBdr>
                </w:div>
                <w:div w:id="385565365">
                  <w:marLeft w:val="0"/>
                  <w:marRight w:val="0"/>
                  <w:marTop w:val="0"/>
                  <w:marBottom w:val="0"/>
                  <w:divBdr>
                    <w:top w:val="none" w:sz="0" w:space="0" w:color="auto"/>
                    <w:left w:val="none" w:sz="0" w:space="0" w:color="auto"/>
                    <w:bottom w:val="none" w:sz="0" w:space="0" w:color="auto"/>
                    <w:right w:val="none" w:sz="0" w:space="0" w:color="auto"/>
                  </w:divBdr>
                </w:div>
                <w:div w:id="854540247">
                  <w:marLeft w:val="0"/>
                  <w:marRight w:val="0"/>
                  <w:marTop w:val="0"/>
                  <w:marBottom w:val="0"/>
                  <w:divBdr>
                    <w:top w:val="none" w:sz="0" w:space="0" w:color="auto"/>
                    <w:left w:val="none" w:sz="0" w:space="0" w:color="auto"/>
                    <w:bottom w:val="none" w:sz="0" w:space="0" w:color="auto"/>
                    <w:right w:val="none" w:sz="0" w:space="0" w:color="auto"/>
                  </w:divBdr>
                </w:div>
                <w:div w:id="652149104">
                  <w:marLeft w:val="0"/>
                  <w:marRight w:val="0"/>
                  <w:marTop w:val="0"/>
                  <w:marBottom w:val="0"/>
                  <w:divBdr>
                    <w:top w:val="none" w:sz="0" w:space="0" w:color="auto"/>
                    <w:left w:val="none" w:sz="0" w:space="0" w:color="auto"/>
                    <w:bottom w:val="none" w:sz="0" w:space="0" w:color="auto"/>
                    <w:right w:val="none" w:sz="0" w:space="0" w:color="auto"/>
                  </w:divBdr>
                </w:div>
                <w:div w:id="613827860">
                  <w:marLeft w:val="0"/>
                  <w:marRight w:val="0"/>
                  <w:marTop w:val="0"/>
                  <w:marBottom w:val="0"/>
                  <w:divBdr>
                    <w:top w:val="none" w:sz="0" w:space="0" w:color="auto"/>
                    <w:left w:val="none" w:sz="0" w:space="0" w:color="auto"/>
                    <w:bottom w:val="none" w:sz="0" w:space="0" w:color="auto"/>
                    <w:right w:val="none" w:sz="0" w:space="0" w:color="auto"/>
                  </w:divBdr>
                </w:div>
                <w:div w:id="885868648">
                  <w:marLeft w:val="0"/>
                  <w:marRight w:val="0"/>
                  <w:marTop w:val="0"/>
                  <w:marBottom w:val="0"/>
                  <w:divBdr>
                    <w:top w:val="none" w:sz="0" w:space="0" w:color="auto"/>
                    <w:left w:val="none" w:sz="0" w:space="0" w:color="auto"/>
                    <w:bottom w:val="none" w:sz="0" w:space="0" w:color="auto"/>
                    <w:right w:val="none" w:sz="0" w:space="0" w:color="auto"/>
                  </w:divBdr>
                </w:div>
                <w:div w:id="1377048012">
                  <w:marLeft w:val="0"/>
                  <w:marRight w:val="0"/>
                  <w:marTop w:val="0"/>
                  <w:marBottom w:val="0"/>
                  <w:divBdr>
                    <w:top w:val="none" w:sz="0" w:space="0" w:color="auto"/>
                    <w:left w:val="none" w:sz="0" w:space="0" w:color="auto"/>
                    <w:bottom w:val="none" w:sz="0" w:space="0" w:color="auto"/>
                    <w:right w:val="none" w:sz="0" w:space="0" w:color="auto"/>
                  </w:divBdr>
                </w:div>
                <w:div w:id="1235706000">
                  <w:marLeft w:val="0"/>
                  <w:marRight w:val="0"/>
                  <w:marTop w:val="0"/>
                  <w:marBottom w:val="0"/>
                  <w:divBdr>
                    <w:top w:val="none" w:sz="0" w:space="0" w:color="auto"/>
                    <w:left w:val="none" w:sz="0" w:space="0" w:color="auto"/>
                    <w:bottom w:val="none" w:sz="0" w:space="0" w:color="auto"/>
                    <w:right w:val="none" w:sz="0" w:space="0" w:color="auto"/>
                  </w:divBdr>
                </w:div>
                <w:div w:id="134808522">
                  <w:marLeft w:val="0"/>
                  <w:marRight w:val="0"/>
                  <w:marTop w:val="0"/>
                  <w:marBottom w:val="0"/>
                  <w:divBdr>
                    <w:top w:val="none" w:sz="0" w:space="0" w:color="auto"/>
                    <w:left w:val="none" w:sz="0" w:space="0" w:color="auto"/>
                    <w:bottom w:val="none" w:sz="0" w:space="0" w:color="auto"/>
                    <w:right w:val="none" w:sz="0" w:space="0" w:color="auto"/>
                  </w:divBdr>
                </w:div>
                <w:div w:id="1716928045">
                  <w:marLeft w:val="0"/>
                  <w:marRight w:val="0"/>
                  <w:marTop w:val="0"/>
                  <w:marBottom w:val="0"/>
                  <w:divBdr>
                    <w:top w:val="none" w:sz="0" w:space="0" w:color="auto"/>
                    <w:left w:val="none" w:sz="0" w:space="0" w:color="auto"/>
                    <w:bottom w:val="none" w:sz="0" w:space="0" w:color="auto"/>
                    <w:right w:val="none" w:sz="0" w:space="0" w:color="auto"/>
                  </w:divBdr>
                </w:div>
                <w:div w:id="1310944098">
                  <w:marLeft w:val="0"/>
                  <w:marRight w:val="0"/>
                  <w:marTop w:val="0"/>
                  <w:marBottom w:val="0"/>
                  <w:divBdr>
                    <w:top w:val="none" w:sz="0" w:space="0" w:color="auto"/>
                    <w:left w:val="none" w:sz="0" w:space="0" w:color="auto"/>
                    <w:bottom w:val="none" w:sz="0" w:space="0" w:color="auto"/>
                    <w:right w:val="none" w:sz="0" w:space="0" w:color="auto"/>
                  </w:divBdr>
                </w:div>
                <w:div w:id="1230119210">
                  <w:marLeft w:val="0"/>
                  <w:marRight w:val="0"/>
                  <w:marTop w:val="0"/>
                  <w:marBottom w:val="0"/>
                  <w:divBdr>
                    <w:top w:val="none" w:sz="0" w:space="0" w:color="auto"/>
                    <w:left w:val="none" w:sz="0" w:space="0" w:color="auto"/>
                    <w:bottom w:val="none" w:sz="0" w:space="0" w:color="auto"/>
                    <w:right w:val="none" w:sz="0" w:space="0" w:color="auto"/>
                  </w:divBdr>
                </w:div>
                <w:div w:id="1229606748">
                  <w:marLeft w:val="0"/>
                  <w:marRight w:val="0"/>
                  <w:marTop w:val="0"/>
                  <w:marBottom w:val="0"/>
                  <w:divBdr>
                    <w:top w:val="none" w:sz="0" w:space="0" w:color="auto"/>
                    <w:left w:val="none" w:sz="0" w:space="0" w:color="auto"/>
                    <w:bottom w:val="none" w:sz="0" w:space="0" w:color="auto"/>
                    <w:right w:val="none" w:sz="0" w:space="0" w:color="auto"/>
                  </w:divBdr>
                </w:div>
                <w:div w:id="791942793">
                  <w:marLeft w:val="0"/>
                  <w:marRight w:val="0"/>
                  <w:marTop w:val="0"/>
                  <w:marBottom w:val="0"/>
                  <w:divBdr>
                    <w:top w:val="none" w:sz="0" w:space="0" w:color="auto"/>
                    <w:left w:val="none" w:sz="0" w:space="0" w:color="auto"/>
                    <w:bottom w:val="none" w:sz="0" w:space="0" w:color="auto"/>
                    <w:right w:val="none" w:sz="0" w:space="0" w:color="auto"/>
                  </w:divBdr>
                </w:div>
                <w:div w:id="460459130">
                  <w:marLeft w:val="0"/>
                  <w:marRight w:val="0"/>
                  <w:marTop w:val="0"/>
                  <w:marBottom w:val="0"/>
                  <w:divBdr>
                    <w:top w:val="none" w:sz="0" w:space="0" w:color="auto"/>
                    <w:left w:val="none" w:sz="0" w:space="0" w:color="auto"/>
                    <w:bottom w:val="none" w:sz="0" w:space="0" w:color="auto"/>
                    <w:right w:val="none" w:sz="0" w:space="0" w:color="auto"/>
                  </w:divBdr>
                </w:div>
                <w:div w:id="900333905">
                  <w:marLeft w:val="0"/>
                  <w:marRight w:val="0"/>
                  <w:marTop w:val="0"/>
                  <w:marBottom w:val="0"/>
                  <w:divBdr>
                    <w:top w:val="none" w:sz="0" w:space="0" w:color="auto"/>
                    <w:left w:val="none" w:sz="0" w:space="0" w:color="auto"/>
                    <w:bottom w:val="none" w:sz="0" w:space="0" w:color="auto"/>
                    <w:right w:val="none" w:sz="0" w:space="0" w:color="auto"/>
                  </w:divBdr>
                </w:div>
                <w:div w:id="2128162402">
                  <w:marLeft w:val="0"/>
                  <w:marRight w:val="0"/>
                  <w:marTop w:val="0"/>
                  <w:marBottom w:val="0"/>
                  <w:divBdr>
                    <w:top w:val="none" w:sz="0" w:space="0" w:color="auto"/>
                    <w:left w:val="none" w:sz="0" w:space="0" w:color="auto"/>
                    <w:bottom w:val="none" w:sz="0" w:space="0" w:color="auto"/>
                    <w:right w:val="none" w:sz="0" w:space="0" w:color="auto"/>
                  </w:divBdr>
                </w:div>
                <w:div w:id="1785610665">
                  <w:marLeft w:val="0"/>
                  <w:marRight w:val="0"/>
                  <w:marTop w:val="0"/>
                  <w:marBottom w:val="0"/>
                  <w:divBdr>
                    <w:top w:val="none" w:sz="0" w:space="0" w:color="auto"/>
                    <w:left w:val="none" w:sz="0" w:space="0" w:color="auto"/>
                    <w:bottom w:val="none" w:sz="0" w:space="0" w:color="auto"/>
                    <w:right w:val="none" w:sz="0" w:space="0" w:color="auto"/>
                  </w:divBdr>
                </w:div>
                <w:div w:id="12733116">
                  <w:marLeft w:val="0"/>
                  <w:marRight w:val="0"/>
                  <w:marTop w:val="0"/>
                  <w:marBottom w:val="0"/>
                  <w:divBdr>
                    <w:top w:val="none" w:sz="0" w:space="0" w:color="auto"/>
                    <w:left w:val="none" w:sz="0" w:space="0" w:color="auto"/>
                    <w:bottom w:val="none" w:sz="0" w:space="0" w:color="auto"/>
                    <w:right w:val="none" w:sz="0" w:space="0" w:color="auto"/>
                  </w:divBdr>
                </w:div>
                <w:div w:id="772171668">
                  <w:marLeft w:val="0"/>
                  <w:marRight w:val="0"/>
                  <w:marTop w:val="0"/>
                  <w:marBottom w:val="0"/>
                  <w:divBdr>
                    <w:top w:val="none" w:sz="0" w:space="0" w:color="auto"/>
                    <w:left w:val="none" w:sz="0" w:space="0" w:color="auto"/>
                    <w:bottom w:val="none" w:sz="0" w:space="0" w:color="auto"/>
                    <w:right w:val="none" w:sz="0" w:space="0" w:color="auto"/>
                  </w:divBdr>
                </w:div>
              </w:divsChild>
            </w:div>
            <w:div w:id="1404371858">
              <w:marLeft w:val="0"/>
              <w:marRight w:val="0"/>
              <w:marTop w:val="0"/>
              <w:marBottom w:val="0"/>
              <w:divBdr>
                <w:top w:val="none" w:sz="0" w:space="0" w:color="auto"/>
                <w:left w:val="none" w:sz="0" w:space="0" w:color="auto"/>
                <w:bottom w:val="none" w:sz="0" w:space="0" w:color="auto"/>
                <w:right w:val="none" w:sz="0" w:space="0" w:color="auto"/>
              </w:divBdr>
              <w:divsChild>
                <w:div w:id="1238706874">
                  <w:marLeft w:val="0"/>
                  <w:marRight w:val="0"/>
                  <w:marTop w:val="0"/>
                  <w:marBottom w:val="0"/>
                  <w:divBdr>
                    <w:top w:val="none" w:sz="0" w:space="0" w:color="auto"/>
                    <w:left w:val="none" w:sz="0" w:space="0" w:color="auto"/>
                    <w:bottom w:val="none" w:sz="0" w:space="0" w:color="auto"/>
                    <w:right w:val="none" w:sz="0" w:space="0" w:color="auto"/>
                  </w:divBdr>
                </w:div>
                <w:div w:id="1915236146">
                  <w:marLeft w:val="0"/>
                  <w:marRight w:val="0"/>
                  <w:marTop w:val="0"/>
                  <w:marBottom w:val="0"/>
                  <w:divBdr>
                    <w:top w:val="none" w:sz="0" w:space="0" w:color="auto"/>
                    <w:left w:val="none" w:sz="0" w:space="0" w:color="auto"/>
                    <w:bottom w:val="none" w:sz="0" w:space="0" w:color="auto"/>
                    <w:right w:val="none" w:sz="0" w:space="0" w:color="auto"/>
                  </w:divBdr>
                </w:div>
                <w:div w:id="389426234">
                  <w:marLeft w:val="0"/>
                  <w:marRight w:val="0"/>
                  <w:marTop w:val="0"/>
                  <w:marBottom w:val="0"/>
                  <w:divBdr>
                    <w:top w:val="none" w:sz="0" w:space="0" w:color="auto"/>
                    <w:left w:val="none" w:sz="0" w:space="0" w:color="auto"/>
                    <w:bottom w:val="none" w:sz="0" w:space="0" w:color="auto"/>
                    <w:right w:val="none" w:sz="0" w:space="0" w:color="auto"/>
                  </w:divBdr>
                </w:div>
              </w:divsChild>
            </w:div>
            <w:div w:id="105737546">
              <w:marLeft w:val="0"/>
              <w:marRight w:val="0"/>
              <w:marTop w:val="0"/>
              <w:marBottom w:val="0"/>
              <w:divBdr>
                <w:top w:val="none" w:sz="0" w:space="0" w:color="auto"/>
                <w:left w:val="none" w:sz="0" w:space="0" w:color="auto"/>
                <w:bottom w:val="none" w:sz="0" w:space="0" w:color="auto"/>
                <w:right w:val="none" w:sz="0" w:space="0" w:color="auto"/>
              </w:divBdr>
            </w:div>
            <w:div w:id="2011759813">
              <w:marLeft w:val="0"/>
              <w:marRight w:val="0"/>
              <w:marTop w:val="0"/>
              <w:marBottom w:val="0"/>
              <w:divBdr>
                <w:top w:val="none" w:sz="0" w:space="0" w:color="auto"/>
                <w:left w:val="none" w:sz="0" w:space="0" w:color="auto"/>
                <w:bottom w:val="none" w:sz="0" w:space="0" w:color="auto"/>
                <w:right w:val="none" w:sz="0" w:space="0" w:color="auto"/>
              </w:divBdr>
              <w:divsChild>
                <w:div w:id="1234506768">
                  <w:marLeft w:val="0"/>
                  <w:marRight w:val="0"/>
                  <w:marTop w:val="0"/>
                  <w:marBottom w:val="0"/>
                  <w:divBdr>
                    <w:top w:val="none" w:sz="0" w:space="0" w:color="auto"/>
                    <w:left w:val="none" w:sz="0" w:space="0" w:color="auto"/>
                    <w:bottom w:val="none" w:sz="0" w:space="0" w:color="auto"/>
                    <w:right w:val="none" w:sz="0" w:space="0" w:color="auto"/>
                  </w:divBdr>
                </w:div>
                <w:div w:id="1610239333">
                  <w:marLeft w:val="0"/>
                  <w:marRight w:val="0"/>
                  <w:marTop w:val="0"/>
                  <w:marBottom w:val="0"/>
                  <w:divBdr>
                    <w:top w:val="none" w:sz="0" w:space="0" w:color="auto"/>
                    <w:left w:val="none" w:sz="0" w:space="0" w:color="auto"/>
                    <w:bottom w:val="none" w:sz="0" w:space="0" w:color="auto"/>
                    <w:right w:val="none" w:sz="0" w:space="0" w:color="auto"/>
                  </w:divBdr>
                </w:div>
                <w:div w:id="232354503">
                  <w:marLeft w:val="0"/>
                  <w:marRight w:val="0"/>
                  <w:marTop w:val="0"/>
                  <w:marBottom w:val="0"/>
                  <w:divBdr>
                    <w:top w:val="none" w:sz="0" w:space="0" w:color="auto"/>
                    <w:left w:val="none" w:sz="0" w:space="0" w:color="auto"/>
                    <w:bottom w:val="none" w:sz="0" w:space="0" w:color="auto"/>
                    <w:right w:val="none" w:sz="0" w:space="0" w:color="auto"/>
                  </w:divBdr>
                </w:div>
              </w:divsChild>
            </w:div>
            <w:div w:id="218564676">
              <w:marLeft w:val="0"/>
              <w:marRight w:val="0"/>
              <w:marTop w:val="0"/>
              <w:marBottom w:val="0"/>
              <w:divBdr>
                <w:top w:val="none" w:sz="0" w:space="0" w:color="auto"/>
                <w:left w:val="none" w:sz="0" w:space="0" w:color="auto"/>
                <w:bottom w:val="none" w:sz="0" w:space="0" w:color="auto"/>
                <w:right w:val="none" w:sz="0" w:space="0" w:color="auto"/>
              </w:divBdr>
            </w:div>
            <w:div w:id="827669867">
              <w:marLeft w:val="0"/>
              <w:marRight w:val="0"/>
              <w:marTop w:val="0"/>
              <w:marBottom w:val="0"/>
              <w:divBdr>
                <w:top w:val="none" w:sz="0" w:space="0" w:color="auto"/>
                <w:left w:val="none" w:sz="0" w:space="0" w:color="auto"/>
                <w:bottom w:val="none" w:sz="0" w:space="0" w:color="auto"/>
                <w:right w:val="none" w:sz="0" w:space="0" w:color="auto"/>
              </w:divBdr>
            </w:div>
            <w:div w:id="1212115693">
              <w:marLeft w:val="0"/>
              <w:marRight w:val="0"/>
              <w:marTop w:val="0"/>
              <w:marBottom w:val="0"/>
              <w:divBdr>
                <w:top w:val="none" w:sz="0" w:space="0" w:color="auto"/>
                <w:left w:val="none" w:sz="0" w:space="0" w:color="auto"/>
                <w:bottom w:val="none" w:sz="0" w:space="0" w:color="auto"/>
                <w:right w:val="none" w:sz="0" w:space="0" w:color="auto"/>
              </w:divBdr>
            </w:div>
            <w:div w:id="656037630">
              <w:marLeft w:val="0"/>
              <w:marRight w:val="0"/>
              <w:marTop w:val="0"/>
              <w:marBottom w:val="0"/>
              <w:divBdr>
                <w:top w:val="none" w:sz="0" w:space="0" w:color="auto"/>
                <w:left w:val="none" w:sz="0" w:space="0" w:color="auto"/>
                <w:bottom w:val="none" w:sz="0" w:space="0" w:color="auto"/>
                <w:right w:val="none" w:sz="0" w:space="0" w:color="auto"/>
              </w:divBdr>
            </w:div>
            <w:div w:id="1760171899">
              <w:marLeft w:val="0"/>
              <w:marRight w:val="0"/>
              <w:marTop w:val="0"/>
              <w:marBottom w:val="0"/>
              <w:divBdr>
                <w:top w:val="none" w:sz="0" w:space="0" w:color="auto"/>
                <w:left w:val="none" w:sz="0" w:space="0" w:color="auto"/>
                <w:bottom w:val="none" w:sz="0" w:space="0" w:color="auto"/>
                <w:right w:val="none" w:sz="0" w:space="0" w:color="auto"/>
              </w:divBdr>
            </w:div>
            <w:div w:id="1706248112">
              <w:marLeft w:val="0"/>
              <w:marRight w:val="0"/>
              <w:marTop w:val="0"/>
              <w:marBottom w:val="0"/>
              <w:divBdr>
                <w:top w:val="none" w:sz="0" w:space="0" w:color="auto"/>
                <w:left w:val="none" w:sz="0" w:space="0" w:color="auto"/>
                <w:bottom w:val="none" w:sz="0" w:space="0" w:color="auto"/>
                <w:right w:val="none" w:sz="0" w:space="0" w:color="auto"/>
              </w:divBdr>
              <w:divsChild>
                <w:div w:id="1545408913">
                  <w:marLeft w:val="0"/>
                  <w:marRight w:val="0"/>
                  <w:marTop w:val="0"/>
                  <w:marBottom w:val="0"/>
                  <w:divBdr>
                    <w:top w:val="none" w:sz="0" w:space="0" w:color="auto"/>
                    <w:left w:val="none" w:sz="0" w:space="0" w:color="auto"/>
                    <w:bottom w:val="none" w:sz="0" w:space="0" w:color="auto"/>
                    <w:right w:val="none" w:sz="0" w:space="0" w:color="auto"/>
                  </w:divBdr>
                </w:div>
              </w:divsChild>
            </w:div>
            <w:div w:id="1516534076">
              <w:marLeft w:val="0"/>
              <w:marRight w:val="0"/>
              <w:marTop w:val="0"/>
              <w:marBottom w:val="0"/>
              <w:divBdr>
                <w:top w:val="none" w:sz="0" w:space="0" w:color="auto"/>
                <w:left w:val="none" w:sz="0" w:space="0" w:color="auto"/>
                <w:bottom w:val="none" w:sz="0" w:space="0" w:color="auto"/>
                <w:right w:val="none" w:sz="0" w:space="0" w:color="auto"/>
              </w:divBdr>
            </w:div>
            <w:div w:id="1304120019">
              <w:marLeft w:val="0"/>
              <w:marRight w:val="0"/>
              <w:marTop w:val="0"/>
              <w:marBottom w:val="0"/>
              <w:divBdr>
                <w:top w:val="none" w:sz="0" w:space="0" w:color="auto"/>
                <w:left w:val="none" w:sz="0" w:space="0" w:color="auto"/>
                <w:bottom w:val="none" w:sz="0" w:space="0" w:color="auto"/>
                <w:right w:val="none" w:sz="0" w:space="0" w:color="auto"/>
              </w:divBdr>
              <w:divsChild>
                <w:div w:id="470485698">
                  <w:marLeft w:val="0"/>
                  <w:marRight w:val="0"/>
                  <w:marTop w:val="0"/>
                  <w:marBottom w:val="0"/>
                  <w:divBdr>
                    <w:top w:val="none" w:sz="0" w:space="0" w:color="auto"/>
                    <w:left w:val="none" w:sz="0" w:space="0" w:color="auto"/>
                    <w:bottom w:val="none" w:sz="0" w:space="0" w:color="auto"/>
                    <w:right w:val="none" w:sz="0" w:space="0" w:color="auto"/>
                  </w:divBdr>
                </w:div>
              </w:divsChild>
            </w:div>
            <w:div w:id="785466590">
              <w:marLeft w:val="0"/>
              <w:marRight w:val="0"/>
              <w:marTop w:val="0"/>
              <w:marBottom w:val="0"/>
              <w:divBdr>
                <w:top w:val="none" w:sz="0" w:space="0" w:color="auto"/>
                <w:left w:val="none" w:sz="0" w:space="0" w:color="auto"/>
                <w:bottom w:val="none" w:sz="0" w:space="0" w:color="auto"/>
                <w:right w:val="none" w:sz="0" w:space="0" w:color="auto"/>
              </w:divBdr>
            </w:div>
            <w:div w:id="116874767">
              <w:marLeft w:val="0"/>
              <w:marRight w:val="0"/>
              <w:marTop w:val="0"/>
              <w:marBottom w:val="0"/>
              <w:divBdr>
                <w:top w:val="none" w:sz="0" w:space="0" w:color="auto"/>
                <w:left w:val="none" w:sz="0" w:space="0" w:color="auto"/>
                <w:bottom w:val="none" w:sz="0" w:space="0" w:color="auto"/>
                <w:right w:val="none" w:sz="0" w:space="0" w:color="auto"/>
              </w:divBdr>
            </w:div>
            <w:div w:id="140469066">
              <w:marLeft w:val="0"/>
              <w:marRight w:val="0"/>
              <w:marTop w:val="0"/>
              <w:marBottom w:val="0"/>
              <w:divBdr>
                <w:top w:val="none" w:sz="0" w:space="0" w:color="auto"/>
                <w:left w:val="none" w:sz="0" w:space="0" w:color="auto"/>
                <w:bottom w:val="none" w:sz="0" w:space="0" w:color="auto"/>
                <w:right w:val="none" w:sz="0" w:space="0" w:color="auto"/>
              </w:divBdr>
            </w:div>
            <w:div w:id="307243905">
              <w:marLeft w:val="0"/>
              <w:marRight w:val="0"/>
              <w:marTop w:val="0"/>
              <w:marBottom w:val="0"/>
              <w:divBdr>
                <w:top w:val="none" w:sz="0" w:space="0" w:color="auto"/>
                <w:left w:val="none" w:sz="0" w:space="0" w:color="auto"/>
                <w:bottom w:val="none" w:sz="0" w:space="0" w:color="auto"/>
                <w:right w:val="none" w:sz="0" w:space="0" w:color="auto"/>
              </w:divBdr>
              <w:divsChild>
                <w:div w:id="360667666">
                  <w:marLeft w:val="0"/>
                  <w:marRight w:val="0"/>
                  <w:marTop w:val="0"/>
                  <w:marBottom w:val="0"/>
                  <w:divBdr>
                    <w:top w:val="none" w:sz="0" w:space="0" w:color="auto"/>
                    <w:left w:val="none" w:sz="0" w:space="0" w:color="auto"/>
                    <w:bottom w:val="none" w:sz="0" w:space="0" w:color="auto"/>
                    <w:right w:val="none" w:sz="0" w:space="0" w:color="auto"/>
                  </w:divBdr>
                </w:div>
              </w:divsChild>
            </w:div>
            <w:div w:id="5595291">
              <w:marLeft w:val="0"/>
              <w:marRight w:val="0"/>
              <w:marTop w:val="0"/>
              <w:marBottom w:val="0"/>
              <w:divBdr>
                <w:top w:val="none" w:sz="0" w:space="0" w:color="auto"/>
                <w:left w:val="none" w:sz="0" w:space="0" w:color="auto"/>
                <w:bottom w:val="none" w:sz="0" w:space="0" w:color="auto"/>
                <w:right w:val="none" w:sz="0" w:space="0" w:color="auto"/>
              </w:divBdr>
            </w:div>
            <w:div w:id="667444544">
              <w:marLeft w:val="0"/>
              <w:marRight w:val="0"/>
              <w:marTop w:val="0"/>
              <w:marBottom w:val="0"/>
              <w:divBdr>
                <w:top w:val="none" w:sz="0" w:space="0" w:color="auto"/>
                <w:left w:val="none" w:sz="0" w:space="0" w:color="auto"/>
                <w:bottom w:val="none" w:sz="0" w:space="0" w:color="auto"/>
                <w:right w:val="none" w:sz="0" w:space="0" w:color="auto"/>
              </w:divBdr>
              <w:divsChild>
                <w:div w:id="1046874317">
                  <w:marLeft w:val="0"/>
                  <w:marRight w:val="0"/>
                  <w:marTop w:val="0"/>
                  <w:marBottom w:val="0"/>
                  <w:divBdr>
                    <w:top w:val="none" w:sz="0" w:space="0" w:color="auto"/>
                    <w:left w:val="none" w:sz="0" w:space="0" w:color="auto"/>
                    <w:bottom w:val="none" w:sz="0" w:space="0" w:color="auto"/>
                    <w:right w:val="none" w:sz="0" w:space="0" w:color="auto"/>
                  </w:divBdr>
                </w:div>
              </w:divsChild>
            </w:div>
            <w:div w:id="2025742568">
              <w:marLeft w:val="0"/>
              <w:marRight w:val="0"/>
              <w:marTop w:val="0"/>
              <w:marBottom w:val="0"/>
              <w:divBdr>
                <w:top w:val="none" w:sz="0" w:space="0" w:color="auto"/>
                <w:left w:val="none" w:sz="0" w:space="0" w:color="auto"/>
                <w:bottom w:val="none" w:sz="0" w:space="0" w:color="auto"/>
                <w:right w:val="none" w:sz="0" w:space="0" w:color="auto"/>
              </w:divBdr>
            </w:div>
            <w:div w:id="1382679228">
              <w:marLeft w:val="0"/>
              <w:marRight w:val="0"/>
              <w:marTop w:val="0"/>
              <w:marBottom w:val="0"/>
              <w:divBdr>
                <w:top w:val="none" w:sz="0" w:space="0" w:color="auto"/>
                <w:left w:val="none" w:sz="0" w:space="0" w:color="auto"/>
                <w:bottom w:val="none" w:sz="0" w:space="0" w:color="auto"/>
                <w:right w:val="none" w:sz="0" w:space="0" w:color="auto"/>
              </w:divBdr>
            </w:div>
            <w:div w:id="1824733335">
              <w:marLeft w:val="0"/>
              <w:marRight w:val="0"/>
              <w:marTop w:val="0"/>
              <w:marBottom w:val="0"/>
              <w:divBdr>
                <w:top w:val="none" w:sz="0" w:space="0" w:color="auto"/>
                <w:left w:val="none" w:sz="0" w:space="0" w:color="auto"/>
                <w:bottom w:val="none" w:sz="0" w:space="0" w:color="auto"/>
                <w:right w:val="none" w:sz="0" w:space="0" w:color="auto"/>
              </w:divBdr>
            </w:div>
            <w:div w:id="29651963">
              <w:marLeft w:val="0"/>
              <w:marRight w:val="0"/>
              <w:marTop w:val="0"/>
              <w:marBottom w:val="0"/>
              <w:divBdr>
                <w:top w:val="none" w:sz="0" w:space="0" w:color="auto"/>
                <w:left w:val="none" w:sz="0" w:space="0" w:color="auto"/>
                <w:bottom w:val="none" w:sz="0" w:space="0" w:color="auto"/>
                <w:right w:val="none" w:sz="0" w:space="0" w:color="auto"/>
              </w:divBdr>
            </w:div>
            <w:div w:id="529417438">
              <w:marLeft w:val="0"/>
              <w:marRight w:val="0"/>
              <w:marTop w:val="0"/>
              <w:marBottom w:val="0"/>
              <w:divBdr>
                <w:top w:val="none" w:sz="0" w:space="0" w:color="auto"/>
                <w:left w:val="none" w:sz="0" w:space="0" w:color="auto"/>
                <w:bottom w:val="none" w:sz="0" w:space="0" w:color="auto"/>
                <w:right w:val="none" w:sz="0" w:space="0" w:color="auto"/>
              </w:divBdr>
            </w:div>
            <w:div w:id="434985603">
              <w:marLeft w:val="0"/>
              <w:marRight w:val="0"/>
              <w:marTop w:val="0"/>
              <w:marBottom w:val="0"/>
              <w:divBdr>
                <w:top w:val="none" w:sz="0" w:space="0" w:color="auto"/>
                <w:left w:val="none" w:sz="0" w:space="0" w:color="auto"/>
                <w:bottom w:val="none" w:sz="0" w:space="0" w:color="auto"/>
                <w:right w:val="none" w:sz="0" w:space="0" w:color="auto"/>
              </w:divBdr>
            </w:div>
            <w:div w:id="2033342114">
              <w:marLeft w:val="0"/>
              <w:marRight w:val="0"/>
              <w:marTop w:val="0"/>
              <w:marBottom w:val="0"/>
              <w:divBdr>
                <w:top w:val="none" w:sz="0" w:space="0" w:color="auto"/>
                <w:left w:val="none" w:sz="0" w:space="0" w:color="auto"/>
                <w:bottom w:val="none" w:sz="0" w:space="0" w:color="auto"/>
                <w:right w:val="none" w:sz="0" w:space="0" w:color="auto"/>
              </w:divBdr>
            </w:div>
            <w:div w:id="593364021">
              <w:marLeft w:val="0"/>
              <w:marRight w:val="0"/>
              <w:marTop w:val="0"/>
              <w:marBottom w:val="0"/>
              <w:divBdr>
                <w:top w:val="none" w:sz="0" w:space="0" w:color="auto"/>
                <w:left w:val="none" w:sz="0" w:space="0" w:color="auto"/>
                <w:bottom w:val="none" w:sz="0" w:space="0" w:color="auto"/>
                <w:right w:val="none" w:sz="0" w:space="0" w:color="auto"/>
              </w:divBdr>
            </w:div>
            <w:div w:id="1763212064">
              <w:marLeft w:val="0"/>
              <w:marRight w:val="0"/>
              <w:marTop w:val="0"/>
              <w:marBottom w:val="0"/>
              <w:divBdr>
                <w:top w:val="none" w:sz="0" w:space="0" w:color="auto"/>
                <w:left w:val="none" w:sz="0" w:space="0" w:color="auto"/>
                <w:bottom w:val="none" w:sz="0" w:space="0" w:color="auto"/>
                <w:right w:val="none" w:sz="0" w:space="0" w:color="auto"/>
              </w:divBdr>
            </w:div>
            <w:div w:id="802114934">
              <w:marLeft w:val="0"/>
              <w:marRight w:val="0"/>
              <w:marTop w:val="0"/>
              <w:marBottom w:val="0"/>
              <w:divBdr>
                <w:top w:val="none" w:sz="0" w:space="0" w:color="auto"/>
                <w:left w:val="none" w:sz="0" w:space="0" w:color="auto"/>
                <w:bottom w:val="none" w:sz="0" w:space="0" w:color="auto"/>
                <w:right w:val="none" w:sz="0" w:space="0" w:color="auto"/>
              </w:divBdr>
            </w:div>
            <w:div w:id="1138916329">
              <w:marLeft w:val="0"/>
              <w:marRight w:val="0"/>
              <w:marTop w:val="0"/>
              <w:marBottom w:val="0"/>
              <w:divBdr>
                <w:top w:val="none" w:sz="0" w:space="0" w:color="auto"/>
                <w:left w:val="none" w:sz="0" w:space="0" w:color="auto"/>
                <w:bottom w:val="none" w:sz="0" w:space="0" w:color="auto"/>
                <w:right w:val="none" w:sz="0" w:space="0" w:color="auto"/>
              </w:divBdr>
            </w:div>
            <w:div w:id="1494296436">
              <w:marLeft w:val="0"/>
              <w:marRight w:val="0"/>
              <w:marTop w:val="0"/>
              <w:marBottom w:val="0"/>
              <w:divBdr>
                <w:top w:val="none" w:sz="0" w:space="0" w:color="auto"/>
                <w:left w:val="none" w:sz="0" w:space="0" w:color="auto"/>
                <w:bottom w:val="none" w:sz="0" w:space="0" w:color="auto"/>
                <w:right w:val="none" w:sz="0" w:space="0" w:color="auto"/>
              </w:divBdr>
            </w:div>
            <w:div w:id="1242986872">
              <w:marLeft w:val="0"/>
              <w:marRight w:val="0"/>
              <w:marTop w:val="0"/>
              <w:marBottom w:val="0"/>
              <w:divBdr>
                <w:top w:val="none" w:sz="0" w:space="0" w:color="auto"/>
                <w:left w:val="none" w:sz="0" w:space="0" w:color="auto"/>
                <w:bottom w:val="none" w:sz="0" w:space="0" w:color="auto"/>
                <w:right w:val="none" w:sz="0" w:space="0" w:color="auto"/>
              </w:divBdr>
              <w:divsChild>
                <w:div w:id="808018432">
                  <w:marLeft w:val="0"/>
                  <w:marRight w:val="0"/>
                  <w:marTop w:val="0"/>
                  <w:marBottom w:val="0"/>
                  <w:divBdr>
                    <w:top w:val="none" w:sz="0" w:space="0" w:color="auto"/>
                    <w:left w:val="none" w:sz="0" w:space="0" w:color="auto"/>
                    <w:bottom w:val="none" w:sz="0" w:space="0" w:color="auto"/>
                    <w:right w:val="none" w:sz="0" w:space="0" w:color="auto"/>
                  </w:divBdr>
                </w:div>
              </w:divsChild>
            </w:div>
            <w:div w:id="243224339">
              <w:marLeft w:val="0"/>
              <w:marRight w:val="0"/>
              <w:marTop w:val="0"/>
              <w:marBottom w:val="0"/>
              <w:divBdr>
                <w:top w:val="none" w:sz="0" w:space="0" w:color="auto"/>
                <w:left w:val="none" w:sz="0" w:space="0" w:color="auto"/>
                <w:bottom w:val="none" w:sz="0" w:space="0" w:color="auto"/>
                <w:right w:val="none" w:sz="0" w:space="0" w:color="auto"/>
              </w:divBdr>
            </w:div>
            <w:div w:id="75135304">
              <w:marLeft w:val="0"/>
              <w:marRight w:val="0"/>
              <w:marTop w:val="0"/>
              <w:marBottom w:val="0"/>
              <w:divBdr>
                <w:top w:val="none" w:sz="0" w:space="0" w:color="auto"/>
                <w:left w:val="none" w:sz="0" w:space="0" w:color="auto"/>
                <w:bottom w:val="none" w:sz="0" w:space="0" w:color="auto"/>
                <w:right w:val="none" w:sz="0" w:space="0" w:color="auto"/>
              </w:divBdr>
              <w:divsChild>
                <w:div w:id="217935566">
                  <w:marLeft w:val="0"/>
                  <w:marRight w:val="0"/>
                  <w:marTop w:val="0"/>
                  <w:marBottom w:val="0"/>
                  <w:divBdr>
                    <w:top w:val="none" w:sz="0" w:space="0" w:color="auto"/>
                    <w:left w:val="none" w:sz="0" w:space="0" w:color="auto"/>
                    <w:bottom w:val="none" w:sz="0" w:space="0" w:color="auto"/>
                    <w:right w:val="none" w:sz="0" w:space="0" w:color="auto"/>
                  </w:divBdr>
                </w:div>
              </w:divsChild>
            </w:div>
            <w:div w:id="1909916671">
              <w:marLeft w:val="0"/>
              <w:marRight w:val="0"/>
              <w:marTop w:val="0"/>
              <w:marBottom w:val="0"/>
              <w:divBdr>
                <w:top w:val="none" w:sz="0" w:space="0" w:color="auto"/>
                <w:left w:val="none" w:sz="0" w:space="0" w:color="auto"/>
                <w:bottom w:val="none" w:sz="0" w:space="0" w:color="auto"/>
                <w:right w:val="none" w:sz="0" w:space="0" w:color="auto"/>
              </w:divBdr>
            </w:div>
            <w:div w:id="612707736">
              <w:marLeft w:val="0"/>
              <w:marRight w:val="0"/>
              <w:marTop w:val="0"/>
              <w:marBottom w:val="0"/>
              <w:divBdr>
                <w:top w:val="none" w:sz="0" w:space="0" w:color="auto"/>
                <w:left w:val="none" w:sz="0" w:space="0" w:color="auto"/>
                <w:bottom w:val="none" w:sz="0" w:space="0" w:color="auto"/>
                <w:right w:val="none" w:sz="0" w:space="0" w:color="auto"/>
              </w:divBdr>
              <w:divsChild>
                <w:div w:id="793402222">
                  <w:marLeft w:val="0"/>
                  <w:marRight w:val="0"/>
                  <w:marTop w:val="0"/>
                  <w:marBottom w:val="0"/>
                  <w:divBdr>
                    <w:top w:val="none" w:sz="0" w:space="0" w:color="auto"/>
                    <w:left w:val="none" w:sz="0" w:space="0" w:color="auto"/>
                    <w:bottom w:val="none" w:sz="0" w:space="0" w:color="auto"/>
                    <w:right w:val="none" w:sz="0" w:space="0" w:color="auto"/>
                  </w:divBdr>
                </w:div>
              </w:divsChild>
            </w:div>
            <w:div w:id="729233190">
              <w:marLeft w:val="0"/>
              <w:marRight w:val="0"/>
              <w:marTop w:val="0"/>
              <w:marBottom w:val="0"/>
              <w:divBdr>
                <w:top w:val="none" w:sz="0" w:space="0" w:color="auto"/>
                <w:left w:val="none" w:sz="0" w:space="0" w:color="auto"/>
                <w:bottom w:val="none" w:sz="0" w:space="0" w:color="auto"/>
                <w:right w:val="none" w:sz="0" w:space="0" w:color="auto"/>
              </w:divBdr>
            </w:div>
            <w:div w:id="1076589188">
              <w:marLeft w:val="0"/>
              <w:marRight w:val="0"/>
              <w:marTop w:val="0"/>
              <w:marBottom w:val="0"/>
              <w:divBdr>
                <w:top w:val="none" w:sz="0" w:space="0" w:color="auto"/>
                <w:left w:val="none" w:sz="0" w:space="0" w:color="auto"/>
                <w:bottom w:val="none" w:sz="0" w:space="0" w:color="auto"/>
                <w:right w:val="none" w:sz="0" w:space="0" w:color="auto"/>
              </w:divBdr>
              <w:divsChild>
                <w:div w:id="871460923">
                  <w:marLeft w:val="0"/>
                  <w:marRight w:val="0"/>
                  <w:marTop w:val="0"/>
                  <w:marBottom w:val="0"/>
                  <w:divBdr>
                    <w:top w:val="none" w:sz="0" w:space="0" w:color="auto"/>
                    <w:left w:val="none" w:sz="0" w:space="0" w:color="auto"/>
                    <w:bottom w:val="none" w:sz="0" w:space="0" w:color="auto"/>
                    <w:right w:val="none" w:sz="0" w:space="0" w:color="auto"/>
                  </w:divBdr>
                </w:div>
              </w:divsChild>
            </w:div>
            <w:div w:id="1820919102">
              <w:marLeft w:val="0"/>
              <w:marRight w:val="0"/>
              <w:marTop w:val="0"/>
              <w:marBottom w:val="0"/>
              <w:divBdr>
                <w:top w:val="none" w:sz="0" w:space="0" w:color="auto"/>
                <w:left w:val="none" w:sz="0" w:space="0" w:color="auto"/>
                <w:bottom w:val="none" w:sz="0" w:space="0" w:color="auto"/>
                <w:right w:val="none" w:sz="0" w:space="0" w:color="auto"/>
              </w:divBdr>
            </w:div>
            <w:div w:id="1592280359">
              <w:marLeft w:val="0"/>
              <w:marRight w:val="0"/>
              <w:marTop w:val="0"/>
              <w:marBottom w:val="0"/>
              <w:divBdr>
                <w:top w:val="none" w:sz="0" w:space="0" w:color="auto"/>
                <w:left w:val="none" w:sz="0" w:space="0" w:color="auto"/>
                <w:bottom w:val="none" w:sz="0" w:space="0" w:color="auto"/>
                <w:right w:val="none" w:sz="0" w:space="0" w:color="auto"/>
              </w:divBdr>
              <w:divsChild>
                <w:div w:id="1526290427">
                  <w:marLeft w:val="0"/>
                  <w:marRight w:val="0"/>
                  <w:marTop w:val="0"/>
                  <w:marBottom w:val="0"/>
                  <w:divBdr>
                    <w:top w:val="none" w:sz="0" w:space="0" w:color="auto"/>
                    <w:left w:val="none" w:sz="0" w:space="0" w:color="auto"/>
                    <w:bottom w:val="none" w:sz="0" w:space="0" w:color="auto"/>
                    <w:right w:val="none" w:sz="0" w:space="0" w:color="auto"/>
                  </w:divBdr>
                </w:div>
              </w:divsChild>
            </w:div>
            <w:div w:id="130295670">
              <w:marLeft w:val="0"/>
              <w:marRight w:val="0"/>
              <w:marTop w:val="0"/>
              <w:marBottom w:val="0"/>
              <w:divBdr>
                <w:top w:val="none" w:sz="0" w:space="0" w:color="auto"/>
                <w:left w:val="none" w:sz="0" w:space="0" w:color="auto"/>
                <w:bottom w:val="none" w:sz="0" w:space="0" w:color="auto"/>
                <w:right w:val="none" w:sz="0" w:space="0" w:color="auto"/>
              </w:divBdr>
            </w:div>
            <w:div w:id="797529691">
              <w:marLeft w:val="0"/>
              <w:marRight w:val="0"/>
              <w:marTop w:val="0"/>
              <w:marBottom w:val="0"/>
              <w:divBdr>
                <w:top w:val="none" w:sz="0" w:space="0" w:color="auto"/>
                <w:left w:val="none" w:sz="0" w:space="0" w:color="auto"/>
                <w:bottom w:val="none" w:sz="0" w:space="0" w:color="auto"/>
                <w:right w:val="none" w:sz="0" w:space="0" w:color="auto"/>
              </w:divBdr>
              <w:divsChild>
                <w:div w:id="549019">
                  <w:marLeft w:val="0"/>
                  <w:marRight w:val="0"/>
                  <w:marTop w:val="0"/>
                  <w:marBottom w:val="0"/>
                  <w:divBdr>
                    <w:top w:val="none" w:sz="0" w:space="0" w:color="auto"/>
                    <w:left w:val="none" w:sz="0" w:space="0" w:color="auto"/>
                    <w:bottom w:val="none" w:sz="0" w:space="0" w:color="auto"/>
                    <w:right w:val="none" w:sz="0" w:space="0" w:color="auto"/>
                  </w:divBdr>
                </w:div>
              </w:divsChild>
            </w:div>
            <w:div w:id="360323267">
              <w:marLeft w:val="0"/>
              <w:marRight w:val="0"/>
              <w:marTop w:val="0"/>
              <w:marBottom w:val="0"/>
              <w:divBdr>
                <w:top w:val="none" w:sz="0" w:space="0" w:color="auto"/>
                <w:left w:val="none" w:sz="0" w:space="0" w:color="auto"/>
                <w:bottom w:val="none" w:sz="0" w:space="0" w:color="auto"/>
                <w:right w:val="none" w:sz="0" w:space="0" w:color="auto"/>
              </w:divBdr>
            </w:div>
            <w:div w:id="1456480106">
              <w:marLeft w:val="0"/>
              <w:marRight w:val="0"/>
              <w:marTop w:val="0"/>
              <w:marBottom w:val="0"/>
              <w:divBdr>
                <w:top w:val="none" w:sz="0" w:space="0" w:color="auto"/>
                <w:left w:val="none" w:sz="0" w:space="0" w:color="auto"/>
                <w:bottom w:val="none" w:sz="0" w:space="0" w:color="auto"/>
                <w:right w:val="none" w:sz="0" w:space="0" w:color="auto"/>
              </w:divBdr>
              <w:divsChild>
                <w:div w:id="1350179180">
                  <w:marLeft w:val="0"/>
                  <w:marRight w:val="0"/>
                  <w:marTop w:val="0"/>
                  <w:marBottom w:val="0"/>
                  <w:divBdr>
                    <w:top w:val="none" w:sz="0" w:space="0" w:color="auto"/>
                    <w:left w:val="none" w:sz="0" w:space="0" w:color="auto"/>
                    <w:bottom w:val="none" w:sz="0" w:space="0" w:color="auto"/>
                    <w:right w:val="none" w:sz="0" w:space="0" w:color="auto"/>
                  </w:divBdr>
                </w:div>
              </w:divsChild>
            </w:div>
            <w:div w:id="980696462">
              <w:marLeft w:val="0"/>
              <w:marRight w:val="0"/>
              <w:marTop w:val="0"/>
              <w:marBottom w:val="0"/>
              <w:divBdr>
                <w:top w:val="none" w:sz="0" w:space="0" w:color="auto"/>
                <w:left w:val="none" w:sz="0" w:space="0" w:color="auto"/>
                <w:bottom w:val="none" w:sz="0" w:space="0" w:color="auto"/>
                <w:right w:val="none" w:sz="0" w:space="0" w:color="auto"/>
              </w:divBdr>
            </w:div>
            <w:div w:id="273247271">
              <w:marLeft w:val="0"/>
              <w:marRight w:val="0"/>
              <w:marTop w:val="0"/>
              <w:marBottom w:val="0"/>
              <w:divBdr>
                <w:top w:val="none" w:sz="0" w:space="0" w:color="auto"/>
                <w:left w:val="none" w:sz="0" w:space="0" w:color="auto"/>
                <w:bottom w:val="none" w:sz="0" w:space="0" w:color="auto"/>
                <w:right w:val="none" w:sz="0" w:space="0" w:color="auto"/>
              </w:divBdr>
              <w:divsChild>
                <w:div w:id="1335183265">
                  <w:marLeft w:val="0"/>
                  <w:marRight w:val="0"/>
                  <w:marTop w:val="0"/>
                  <w:marBottom w:val="0"/>
                  <w:divBdr>
                    <w:top w:val="none" w:sz="0" w:space="0" w:color="auto"/>
                    <w:left w:val="none" w:sz="0" w:space="0" w:color="auto"/>
                    <w:bottom w:val="none" w:sz="0" w:space="0" w:color="auto"/>
                    <w:right w:val="none" w:sz="0" w:space="0" w:color="auto"/>
                  </w:divBdr>
                </w:div>
              </w:divsChild>
            </w:div>
            <w:div w:id="490947564">
              <w:marLeft w:val="0"/>
              <w:marRight w:val="0"/>
              <w:marTop w:val="0"/>
              <w:marBottom w:val="0"/>
              <w:divBdr>
                <w:top w:val="none" w:sz="0" w:space="0" w:color="auto"/>
                <w:left w:val="none" w:sz="0" w:space="0" w:color="auto"/>
                <w:bottom w:val="none" w:sz="0" w:space="0" w:color="auto"/>
                <w:right w:val="none" w:sz="0" w:space="0" w:color="auto"/>
              </w:divBdr>
              <w:divsChild>
                <w:div w:id="797647882">
                  <w:marLeft w:val="0"/>
                  <w:marRight w:val="0"/>
                  <w:marTop w:val="0"/>
                  <w:marBottom w:val="0"/>
                  <w:divBdr>
                    <w:top w:val="none" w:sz="0" w:space="0" w:color="auto"/>
                    <w:left w:val="none" w:sz="0" w:space="0" w:color="auto"/>
                    <w:bottom w:val="none" w:sz="0" w:space="0" w:color="auto"/>
                    <w:right w:val="none" w:sz="0" w:space="0" w:color="auto"/>
                  </w:divBdr>
                </w:div>
                <w:div w:id="846746664">
                  <w:marLeft w:val="0"/>
                  <w:marRight w:val="0"/>
                  <w:marTop w:val="0"/>
                  <w:marBottom w:val="0"/>
                  <w:divBdr>
                    <w:top w:val="none" w:sz="0" w:space="0" w:color="auto"/>
                    <w:left w:val="none" w:sz="0" w:space="0" w:color="auto"/>
                    <w:bottom w:val="none" w:sz="0" w:space="0" w:color="auto"/>
                    <w:right w:val="none" w:sz="0" w:space="0" w:color="auto"/>
                  </w:divBdr>
                </w:div>
                <w:div w:id="895624788">
                  <w:marLeft w:val="0"/>
                  <w:marRight w:val="0"/>
                  <w:marTop w:val="0"/>
                  <w:marBottom w:val="0"/>
                  <w:divBdr>
                    <w:top w:val="none" w:sz="0" w:space="0" w:color="auto"/>
                    <w:left w:val="none" w:sz="0" w:space="0" w:color="auto"/>
                    <w:bottom w:val="none" w:sz="0" w:space="0" w:color="auto"/>
                    <w:right w:val="none" w:sz="0" w:space="0" w:color="auto"/>
                  </w:divBdr>
                </w:div>
                <w:div w:id="23756619">
                  <w:marLeft w:val="0"/>
                  <w:marRight w:val="0"/>
                  <w:marTop w:val="0"/>
                  <w:marBottom w:val="0"/>
                  <w:divBdr>
                    <w:top w:val="none" w:sz="0" w:space="0" w:color="auto"/>
                    <w:left w:val="none" w:sz="0" w:space="0" w:color="auto"/>
                    <w:bottom w:val="none" w:sz="0" w:space="0" w:color="auto"/>
                    <w:right w:val="none" w:sz="0" w:space="0" w:color="auto"/>
                  </w:divBdr>
                </w:div>
                <w:div w:id="203833259">
                  <w:marLeft w:val="0"/>
                  <w:marRight w:val="0"/>
                  <w:marTop w:val="0"/>
                  <w:marBottom w:val="0"/>
                  <w:divBdr>
                    <w:top w:val="none" w:sz="0" w:space="0" w:color="auto"/>
                    <w:left w:val="none" w:sz="0" w:space="0" w:color="auto"/>
                    <w:bottom w:val="none" w:sz="0" w:space="0" w:color="auto"/>
                    <w:right w:val="none" w:sz="0" w:space="0" w:color="auto"/>
                  </w:divBdr>
                </w:div>
                <w:div w:id="707488728">
                  <w:marLeft w:val="0"/>
                  <w:marRight w:val="0"/>
                  <w:marTop w:val="0"/>
                  <w:marBottom w:val="0"/>
                  <w:divBdr>
                    <w:top w:val="none" w:sz="0" w:space="0" w:color="auto"/>
                    <w:left w:val="none" w:sz="0" w:space="0" w:color="auto"/>
                    <w:bottom w:val="none" w:sz="0" w:space="0" w:color="auto"/>
                    <w:right w:val="none" w:sz="0" w:space="0" w:color="auto"/>
                  </w:divBdr>
                </w:div>
                <w:div w:id="1416708218">
                  <w:marLeft w:val="0"/>
                  <w:marRight w:val="0"/>
                  <w:marTop w:val="0"/>
                  <w:marBottom w:val="0"/>
                  <w:divBdr>
                    <w:top w:val="none" w:sz="0" w:space="0" w:color="auto"/>
                    <w:left w:val="none" w:sz="0" w:space="0" w:color="auto"/>
                    <w:bottom w:val="none" w:sz="0" w:space="0" w:color="auto"/>
                    <w:right w:val="none" w:sz="0" w:space="0" w:color="auto"/>
                  </w:divBdr>
                </w:div>
                <w:div w:id="696737184">
                  <w:marLeft w:val="0"/>
                  <w:marRight w:val="0"/>
                  <w:marTop w:val="0"/>
                  <w:marBottom w:val="0"/>
                  <w:divBdr>
                    <w:top w:val="none" w:sz="0" w:space="0" w:color="auto"/>
                    <w:left w:val="none" w:sz="0" w:space="0" w:color="auto"/>
                    <w:bottom w:val="none" w:sz="0" w:space="0" w:color="auto"/>
                    <w:right w:val="none" w:sz="0" w:space="0" w:color="auto"/>
                  </w:divBdr>
                </w:div>
                <w:div w:id="1911771792">
                  <w:marLeft w:val="0"/>
                  <w:marRight w:val="0"/>
                  <w:marTop w:val="0"/>
                  <w:marBottom w:val="0"/>
                  <w:divBdr>
                    <w:top w:val="none" w:sz="0" w:space="0" w:color="auto"/>
                    <w:left w:val="none" w:sz="0" w:space="0" w:color="auto"/>
                    <w:bottom w:val="none" w:sz="0" w:space="0" w:color="auto"/>
                    <w:right w:val="none" w:sz="0" w:space="0" w:color="auto"/>
                  </w:divBdr>
                </w:div>
                <w:div w:id="2072844918">
                  <w:marLeft w:val="0"/>
                  <w:marRight w:val="0"/>
                  <w:marTop w:val="0"/>
                  <w:marBottom w:val="0"/>
                  <w:divBdr>
                    <w:top w:val="none" w:sz="0" w:space="0" w:color="auto"/>
                    <w:left w:val="none" w:sz="0" w:space="0" w:color="auto"/>
                    <w:bottom w:val="none" w:sz="0" w:space="0" w:color="auto"/>
                    <w:right w:val="none" w:sz="0" w:space="0" w:color="auto"/>
                  </w:divBdr>
                </w:div>
                <w:div w:id="671299361">
                  <w:marLeft w:val="0"/>
                  <w:marRight w:val="0"/>
                  <w:marTop w:val="0"/>
                  <w:marBottom w:val="0"/>
                  <w:divBdr>
                    <w:top w:val="none" w:sz="0" w:space="0" w:color="auto"/>
                    <w:left w:val="none" w:sz="0" w:space="0" w:color="auto"/>
                    <w:bottom w:val="none" w:sz="0" w:space="0" w:color="auto"/>
                    <w:right w:val="none" w:sz="0" w:space="0" w:color="auto"/>
                  </w:divBdr>
                </w:div>
                <w:div w:id="328480522">
                  <w:marLeft w:val="0"/>
                  <w:marRight w:val="0"/>
                  <w:marTop w:val="0"/>
                  <w:marBottom w:val="0"/>
                  <w:divBdr>
                    <w:top w:val="none" w:sz="0" w:space="0" w:color="auto"/>
                    <w:left w:val="none" w:sz="0" w:space="0" w:color="auto"/>
                    <w:bottom w:val="none" w:sz="0" w:space="0" w:color="auto"/>
                    <w:right w:val="none" w:sz="0" w:space="0" w:color="auto"/>
                  </w:divBdr>
                </w:div>
                <w:div w:id="330177900">
                  <w:marLeft w:val="0"/>
                  <w:marRight w:val="0"/>
                  <w:marTop w:val="0"/>
                  <w:marBottom w:val="0"/>
                  <w:divBdr>
                    <w:top w:val="none" w:sz="0" w:space="0" w:color="auto"/>
                    <w:left w:val="none" w:sz="0" w:space="0" w:color="auto"/>
                    <w:bottom w:val="none" w:sz="0" w:space="0" w:color="auto"/>
                    <w:right w:val="none" w:sz="0" w:space="0" w:color="auto"/>
                  </w:divBdr>
                </w:div>
                <w:div w:id="1192186600">
                  <w:marLeft w:val="0"/>
                  <w:marRight w:val="0"/>
                  <w:marTop w:val="0"/>
                  <w:marBottom w:val="0"/>
                  <w:divBdr>
                    <w:top w:val="none" w:sz="0" w:space="0" w:color="auto"/>
                    <w:left w:val="none" w:sz="0" w:space="0" w:color="auto"/>
                    <w:bottom w:val="none" w:sz="0" w:space="0" w:color="auto"/>
                    <w:right w:val="none" w:sz="0" w:space="0" w:color="auto"/>
                  </w:divBdr>
                </w:div>
              </w:divsChild>
            </w:div>
            <w:div w:id="1902866725">
              <w:marLeft w:val="0"/>
              <w:marRight w:val="0"/>
              <w:marTop w:val="0"/>
              <w:marBottom w:val="0"/>
              <w:divBdr>
                <w:top w:val="none" w:sz="0" w:space="0" w:color="auto"/>
                <w:left w:val="none" w:sz="0" w:space="0" w:color="auto"/>
                <w:bottom w:val="none" w:sz="0" w:space="0" w:color="auto"/>
                <w:right w:val="none" w:sz="0" w:space="0" w:color="auto"/>
              </w:divBdr>
              <w:divsChild>
                <w:div w:id="1397320437">
                  <w:marLeft w:val="0"/>
                  <w:marRight w:val="0"/>
                  <w:marTop w:val="0"/>
                  <w:marBottom w:val="0"/>
                  <w:divBdr>
                    <w:top w:val="none" w:sz="0" w:space="0" w:color="auto"/>
                    <w:left w:val="none" w:sz="0" w:space="0" w:color="auto"/>
                    <w:bottom w:val="none" w:sz="0" w:space="0" w:color="auto"/>
                    <w:right w:val="none" w:sz="0" w:space="0" w:color="auto"/>
                  </w:divBdr>
                </w:div>
              </w:divsChild>
            </w:div>
            <w:div w:id="1293054382">
              <w:marLeft w:val="0"/>
              <w:marRight w:val="0"/>
              <w:marTop w:val="0"/>
              <w:marBottom w:val="0"/>
              <w:divBdr>
                <w:top w:val="none" w:sz="0" w:space="0" w:color="auto"/>
                <w:left w:val="none" w:sz="0" w:space="0" w:color="auto"/>
                <w:bottom w:val="none" w:sz="0" w:space="0" w:color="auto"/>
                <w:right w:val="none" w:sz="0" w:space="0" w:color="auto"/>
              </w:divBdr>
            </w:div>
            <w:div w:id="1738942657">
              <w:marLeft w:val="0"/>
              <w:marRight w:val="0"/>
              <w:marTop w:val="0"/>
              <w:marBottom w:val="0"/>
              <w:divBdr>
                <w:top w:val="none" w:sz="0" w:space="0" w:color="auto"/>
                <w:left w:val="none" w:sz="0" w:space="0" w:color="auto"/>
                <w:bottom w:val="none" w:sz="0" w:space="0" w:color="auto"/>
                <w:right w:val="none" w:sz="0" w:space="0" w:color="auto"/>
              </w:divBdr>
              <w:divsChild>
                <w:div w:id="1063212626">
                  <w:marLeft w:val="0"/>
                  <w:marRight w:val="0"/>
                  <w:marTop w:val="0"/>
                  <w:marBottom w:val="0"/>
                  <w:divBdr>
                    <w:top w:val="none" w:sz="0" w:space="0" w:color="auto"/>
                    <w:left w:val="none" w:sz="0" w:space="0" w:color="auto"/>
                    <w:bottom w:val="none" w:sz="0" w:space="0" w:color="auto"/>
                    <w:right w:val="none" w:sz="0" w:space="0" w:color="auto"/>
                  </w:divBdr>
                </w:div>
                <w:div w:id="890268889">
                  <w:marLeft w:val="0"/>
                  <w:marRight w:val="0"/>
                  <w:marTop w:val="0"/>
                  <w:marBottom w:val="0"/>
                  <w:divBdr>
                    <w:top w:val="none" w:sz="0" w:space="0" w:color="auto"/>
                    <w:left w:val="none" w:sz="0" w:space="0" w:color="auto"/>
                    <w:bottom w:val="none" w:sz="0" w:space="0" w:color="auto"/>
                    <w:right w:val="none" w:sz="0" w:space="0" w:color="auto"/>
                  </w:divBdr>
                </w:div>
              </w:divsChild>
            </w:div>
            <w:div w:id="288635730">
              <w:marLeft w:val="0"/>
              <w:marRight w:val="0"/>
              <w:marTop w:val="0"/>
              <w:marBottom w:val="0"/>
              <w:divBdr>
                <w:top w:val="none" w:sz="0" w:space="0" w:color="auto"/>
                <w:left w:val="none" w:sz="0" w:space="0" w:color="auto"/>
                <w:bottom w:val="none" w:sz="0" w:space="0" w:color="auto"/>
                <w:right w:val="none" w:sz="0" w:space="0" w:color="auto"/>
              </w:divBdr>
            </w:div>
            <w:div w:id="932280019">
              <w:marLeft w:val="0"/>
              <w:marRight w:val="0"/>
              <w:marTop w:val="0"/>
              <w:marBottom w:val="0"/>
              <w:divBdr>
                <w:top w:val="none" w:sz="0" w:space="0" w:color="auto"/>
                <w:left w:val="none" w:sz="0" w:space="0" w:color="auto"/>
                <w:bottom w:val="none" w:sz="0" w:space="0" w:color="auto"/>
                <w:right w:val="none" w:sz="0" w:space="0" w:color="auto"/>
              </w:divBdr>
              <w:divsChild>
                <w:div w:id="646396516">
                  <w:marLeft w:val="0"/>
                  <w:marRight w:val="0"/>
                  <w:marTop w:val="0"/>
                  <w:marBottom w:val="0"/>
                  <w:divBdr>
                    <w:top w:val="none" w:sz="0" w:space="0" w:color="auto"/>
                    <w:left w:val="none" w:sz="0" w:space="0" w:color="auto"/>
                    <w:bottom w:val="none" w:sz="0" w:space="0" w:color="auto"/>
                    <w:right w:val="none" w:sz="0" w:space="0" w:color="auto"/>
                  </w:divBdr>
                </w:div>
              </w:divsChild>
            </w:div>
            <w:div w:id="853803864">
              <w:marLeft w:val="0"/>
              <w:marRight w:val="0"/>
              <w:marTop w:val="0"/>
              <w:marBottom w:val="0"/>
              <w:divBdr>
                <w:top w:val="none" w:sz="0" w:space="0" w:color="auto"/>
                <w:left w:val="none" w:sz="0" w:space="0" w:color="auto"/>
                <w:bottom w:val="none" w:sz="0" w:space="0" w:color="auto"/>
                <w:right w:val="none" w:sz="0" w:space="0" w:color="auto"/>
              </w:divBdr>
            </w:div>
            <w:div w:id="606892044">
              <w:marLeft w:val="0"/>
              <w:marRight w:val="0"/>
              <w:marTop w:val="0"/>
              <w:marBottom w:val="0"/>
              <w:divBdr>
                <w:top w:val="none" w:sz="0" w:space="0" w:color="auto"/>
                <w:left w:val="none" w:sz="0" w:space="0" w:color="auto"/>
                <w:bottom w:val="none" w:sz="0" w:space="0" w:color="auto"/>
                <w:right w:val="none" w:sz="0" w:space="0" w:color="auto"/>
              </w:divBdr>
              <w:divsChild>
                <w:div w:id="562911362">
                  <w:marLeft w:val="0"/>
                  <w:marRight w:val="0"/>
                  <w:marTop w:val="0"/>
                  <w:marBottom w:val="0"/>
                  <w:divBdr>
                    <w:top w:val="none" w:sz="0" w:space="0" w:color="auto"/>
                    <w:left w:val="none" w:sz="0" w:space="0" w:color="auto"/>
                    <w:bottom w:val="none" w:sz="0" w:space="0" w:color="auto"/>
                    <w:right w:val="none" w:sz="0" w:space="0" w:color="auto"/>
                  </w:divBdr>
                </w:div>
              </w:divsChild>
            </w:div>
            <w:div w:id="108550885">
              <w:marLeft w:val="0"/>
              <w:marRight w:val="0"/>
              <w:marTop w:val="0"/>
              <w:marBottom w:val="0"/>
              <w:divBdr>
                <w:top w:val="none" w:sz="0" w:space="0" w:color="auto"/>
                <w:left w:val="none" w:sz="0" w:space="0" w:color="auto"/>
                <w:bottom w:val="none" w:sz="0" w:space="0" w:color="auto"/>
                <w:right w:val="none" w:sz="0" w:space="0" w:color="auto"/>
              </w:divBdr>
              <w:divsChild>
                <w:div w:id="836111110">
                  <w:marLeft w:val="0"/>
                  <w:marRight w:val="0"/>
                  <w:marTop w:val="0"/>
                  <w:marBottom w:val="0"/>
                  <w:divBdr>
                    <w:top w:val="none" w:sz="0" w:space="0" w:color="auto"/>
                    <w:left w:val="none" w:sz="0" w:space="0" w:color="auto"/>
                    <w:bottom w:val="none" w:sz="0" w:space="0" w:color="auto"/>
                    <w:right w:val="none" w:sz="0" w:space="0" w:color="auto"/>
                  </w:divBdr>
                </w:div>
                <w:div w:id="1735813416">
                  <w:marLeft w:val="0"/>
                  <w:marRight w:val="0"/>
                  <w:marTop w:val="0"/>
                  <w:marBottom w:val="0"/>
                  <w:divBdr>
                    <w:top w:val="none" w:sz="0" w:space="0" w:color="auto"/>
                    <w:left w:val="none" w:sz="0" w:space="0" w:color="auto"/>
                    <w:bottom w:val="none" w:sz="0" w:space="0" w:color="auto"/>
                    <w:right w:val="none" w:sz="0" w:space="0" w:color="auto"/>
                  </w:divBdr>
                </w:div>
                <w:div w:id="1322732423">
                  <w:marLeft w:val="0"/>
                  <w:marRight w:val="0"/>
                  <w:marTop w:val="0"/>
                  <w:marBottom w:val="0"/>
                  <w:divBdr>
                    <w:top w:val="none" w:sz="0" w:space="0" w:color="auto"/>
                    <w:left w:val="none" w:sz="0" w:space="0" w:color="auto"/>
                    <w:bottom w:val="none" w:sz="0" w:space="0" w:color="auto"/>
                    <w:right w:val="none" w:sz="0" w:space="0" w:color="auto"/>
                  </w:divBdr>
                </w:div>
                <w:div w:id="1948848615">
                  <w:marLeft w:val="0"/>
                  <w:marRight w:val="0"/>
                  <w:marTop w:val="0"/>
                  <w:marBottom w:val="0"/>
                  <w:divBdr>
                    <w:top w:val="none" w:sz="0" w:space="0" w:color="auto"/>
                    <w:left w:val="none" w:sz="0" w:space="0" w:color="auto"/>
                    <w:bottom w:val="none" w:sz="0" w:space="0" w:color="auto"/>
                    <w:right w:val="none" w:sz="0" w:space="0" w:color="auto"/>
                  </w:divBdr>
                </w:div>
                <w:div w:id="1602103515">
                  <w:marLeft w:val="0"/>
                  <w:marRight w:val="0"/>
                  <w:marTop w:val="0"/>
                  <w:marBottom w:val="0"/>
                  <w:divBdr>
                    <w:top w:val="none" w:sz="0" w:space="0" w:color="auto"/>
                    <w:left w:val="none" w:sz="0" w:space="0" w:color="auto"/>
                    <w:bottom w:val="none" w:sz="0" w:space="0" w:color="auto"/>
                    <w:right w:val="none" w:sz="0" w:space="0" w:color="auto"/>
                  </w:divBdr>
                </w:div>
                <w:div w:id="1613396041">
                  <w:marLeft w:val="0"/>
                  <w:marRight w:val="0"/>
                  <w:marTop w:val="0"/>
                  <w:marBottom w:val="0"/>
                  <w:divBdr>
                    <w:top w:val="none" w:sz="0" w:space="0" w:color="auto"/>
                    <w:left w:val="none" w:sz="0" w:space="0" w:color="auto"/>
                    <w:bottom w:val="none" w:sz="0" w:space="0" w:color="auto"/>
                    <w:right w:val="none" w:sz="0" w:space="0" w:color="auto"/>
                  </w:divBdr>
                </w:div>
                <w:div w:id="579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450</Number>
    <Section xmlns="409cf07c-705a-4568-bc2e-e1a7cd36a2d3" xsi:nil="true"/>
    <Calendar_x0020_Year xmlns="409cf07c-705a-4568-bc2e-e1a7cd36a2d3">2022</Calendar_x0020_Year>
    <Course_x0020_Name xmlns="409cf07c-705a-4568-bc2e-e1a7cd36a2d3">Auditing</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EE9C6B2F-CA65-4458-9DB7-DF1C204A4C22}"/>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[Bus and Econ]</cp:lastModifiedBy>
  <cp:revision>4</cp:revision>
  <dcterms:created xsi:type="dcterms:W3CDTF">2022-08-11T14:12:00Z</dcterms:created>
  <dcterms:modified xsi:type="dcterms:W3CDTF">2022-08-25T17:16:00Z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